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2ED0" w14:textId="77777777" w:rsidR="005706E7" w:rsidRDefault="00871004" w:rsidP="008352C6">
      <w:pPr>
        <w:pStyle w:val="BodyText"/>
        <w:spacing w:before="4920"/>
        <w:ind w:left="36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AC7E96" wp14:editId="1380FB9D">
            <wp:extent cx="4092555" cy="414909"/>
            <wp:effectExtent l="0" t="0" r="0" b="0"/>
            <wp:docPr id="1" name="image1.jpeg" descr="Minnesota Department of Employment and Economic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555" cy="41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F76F" w14:textId="69D20CA6" w:rsidR="005706E7" w:rsidRDefault="005706E7" w:rsidP="00CA28AD">
      <w:pPr>
        <w:pStyle w:val="BodyText"/>
        <w:spacing w:before="240"/>
        <w:rPr>
          <w:rFonts w:ascii="Times New Roman"/>
          <w:sz w:val="18"/>
        </w:rPr>
      </w:pPr>
      <w:bookmarkStart w:id="0" w:name="Youthprise:_East_African_Youth_Economic_"/>
      <w:bookmarkEnd w:id="0"/>
    </w:p>
    <w:p w14:paraId="16BF2DF3" w14:textId="77777777" w:rsidR="005706E7" w:rsidRDefault="00871004">
      <w:pPr>
        <w:pStyle w:val="Title"/>
      </w:pPr>
      <w:r>
        <w:rPr>
          <w:color w:val="003864"/>
        </w:rPr>
        <w:t>Youthprise: East African Youth</w:t>
      </w:r>
      <w:r>
        <w:rPr>
          <w:color w:val="003864"/>
          <w:spacing w:val="-11"/>
        </w:rPr>
        <w:t xml:space="preserve"> </w:t>
      </w:r>
      <w:r>
        <w:rPr>
          <w:color w:val="003864"/>
        </w:rPr>
        <w:t>Economic</w:t>
      </w:r>
    </w:p>
    <w:p w14:paraId="3F5287D6" w14:textId="77777777" w:rsidR="005706E7" w:rsidRDefault="00871004">
      <w:pPr>
        <w:pStyle w:val="Title"/>
        <w:spacing w:before="74"/>
        <w:ind w:right="139"/>
      </w:pPr>
      <w:r>
        <w:rPr>
          <w:color w:val="003864"/>
        </w:rPr>
        <w:t>Development</w:t>
      </w:r>
      <w:r>
        <w:rPr>
          <w:color w:val="003864"/>
          <w:spacing w:val="-11"/>
        </w:rPr>
        <w:t xml:space="preserve"> </w:t>
      </w:r>
      <w:r>
        <w:rPr>
          <w:color w:val="003864"/>
        </w:rPr>
        <w:t>Grant</w:t>
      </w:r>
    </w:p>
    <w:p w14:paraId="5C31FE4C" w14:textId="77777777" w:rsidR="005706E7" w:rsidRDefault="00871004">
      <w:pPr>
        <w:pStyle w:val="Heading2"/>
        <w:spacing w:before="277"/>
      </w:pPr>
      <w:bookmarkStart w:id="1" w:name="_Toc92365464"/>
      <w:bookmarkStart w:id="2" w:name="_Toc122518835"/>
      <w:r>
        <w:rPr>
          <w:color w:val="003864"/>
        </w:rPr>
        <w:t>Progress</w:t>
      </w:r>
      <w:r>
        <w:rPr>
          <w:color w:val="003864"/>
          <w:spacing w:val="-4"/>
        </w:rPr>
        <w:t xml:space="preserve"> </w:t>
      </w:r>
      <w:r>
        <w:rPr>
          <w:color w:val="003864"/>
        </w:rPr>
        <w:t>Report</w:t>
      </w:r>
      <w:bookmarkEnd w:id="1"/>
      <w:bookmarkEnd w:id="2"/>
    </w:p>
    <w:p w14:paraId="04F5967C" w14:textId="02EC1BC6" w:rsidR="005706E7" w:rsidRDefault="00871004">
      <w:pPr>
        <w:pStyle w:val="Heading2"/>
        <w:ind w:right="140"/>
      </w:pPr>
      <w:bookmarkStart w:id="3" w:name="_Toc92365465"/>
      <w:bookmarkStart w:id="4" w:name="_Toc122518836"/>
      <w:r>
        <w:rPr>
          <w:color w:val="003864"/>
          <w:spacing w:val="-1"/>
        </w:rPr>
        <w:t>1</w:t>
      </w:r>
      <w:r w:rsidR="00D94CD6">
        <w:rPr>
          <w:color w:val="003864"/>
          <w:spacing w:val="-1"/>
        </w:rPr>
        <w:t>2</w:t>
      </w:r>
      <w:r>
        <w:rPr>
          <w:color w:val="003864"/>
          <w:spacing w:val="-1"/>
        </w:rPr>
        <w:t>/</w:t>
      </w:r>
      <w:r w:rsidR="00B61582">
        <w:rPr>
          <w:color w:val="003864"/>
          <w:spacing w:val="-1"/>
        </w:rPr>
        <w:t>2</w:t>
      </w:r>
      <w:r w:rsidR="00B40246">
        <w:rPr>
          <w:color w:val="003864"/>
          <w:spacing w:val="-1"/>
        </w:rPr>
        <w:t>1</w:t>
      </w:r>
      <w:r>
        <w:rPr>
          <w:color w:val="003864"/>
          <w:spacing w:val="-1"/>
        </w:rPr>
        <w:t>/202</w:t>
      </w:r>
      <w:bookmarkEnd w:id="3"/>
      <w:r w:rsidR="002D620C">
        <w:rPr>
          <w:color w:val="003864"/>
          <w:spacing w:val="-1"/>
        </w:rPr>
        <w:t>2</w:t>
      </w:r>
      <w:bookmarkEnd w:id="4"/>
    </w:p>
    <w:p w14:paraId="5C9AC399" w14:textId="3A3C35FD" w:rsidR="005706E7" w:rsidRDefault="005706E7">
      <w:pPr>
        <w:pStyle w:val="BodyText"/>
        <w:spacing w:before="1"/>
        <w:rPr>
          <w:sz w:val="25"/>
        </w:rPr>
      </w:pPr>
    </w:p>
    <w:p w14:paraId="384EB965" w14:textId="77777777" w:rsidR="005706E7" w:rsidRDefault="005706E7">
      <w:pPr>
        <w:rPr>
          <w:sz w:val="25"/>
        </w:rPr>
        <w:sectPr w:rsidR="005706E7">
          <w:type w:val="continuous"/>
          <w:pgSz w:w="12240" w:h="15840"/>
          <w:pgMar w:top="1500" w:right="940" w:bottom="280" w:left="960" w:header="720" w:footer="720" w:gutter="0"/>
          <w:cols w:space="720"/>
        </w:sectPr>
      </w:pPr>
    </w:p>
    <w:p w14:paraId="535D3AA1" w14:textId="77777777" w:rsidR="005706E7" w:rsidRDefault="00871004" w:rsidP="000A5DFE">
      <w:pPr>
        <w:pStyle w:val="BodyText"/>
        <w:spacing w:before="5520"/>
        <w:ind w:left="120" w:right="4114"/>
      </w:pPr>
      <w:r>
        <w:lastRenderedPageBreak/>
        <w:t>Minnesota Department of Employment and Economic Development Employment and Training Programs Division</w:t>
      </w:r>
    </w:p>
    <w:p w14:paraId="3A9F19F7" w14:textId="77777777" w:rsidR="005706E7" w:rsidRDefault="005706E7">
      <w:pPr>
        <w:pStyle w:val="BodyText"/>
      </w:pPr>
    </w:p>
    <w:p w14:paraId="04B3ECA7" w14:textId="77777777" w:rsidR="005706E7" w:rsidRDefault="005706E7">
      <w:pPr>
        <w:pStyle w:val="BodyText"/>
        <w:spacing w:before="4"/>
        <w:rPr>
          <w:sz w:val="16"/>
        </w:rPr>
      </w:pPr>
    </w:p>
    <w:p w14:paraId="058A86EE" w14:textId="1DFF6965" w:rsidR="005706E7" w:rsidRDefault="00871004">
      <w:pPr>
        <w:pStyle w:val="BodyText"/>
        <w:ind w:left="120" w:right="7596"/>
      </w:pPr>
      <w:r>
        <w:t>Office of Youth Development 332 Minnesota St</w:t>
      </w:r>
      <w:r w:rsidR="001A2014">
        <w:t xml:space="preserve">.  </w:t>
      </w:r>
      <w:r>
        <w:t>Ste E200 St</w:t>
      </w:r>
      <w:r w:rsidR="001A2014">
        <w:t xml:space="preserve">.  </w:t>
      </w:r>
      <w:r>
        <w:t>Paul, MN 55101</w:t>
      </w:r>
    </w:p>
    <w:p w14:paraId="2E671E25" w14:textId="77777777" w:rsidR="005706E7" w:rsidRDefault="005706E7">
      <w:pPr>
        <w:pStyle w:val="BodyText"/>
        <w:spacing w:before="1"/>
      </w:pPr>
    </w:p>
    <w:p w14:paraId="44FC486F" w14:textId="35419C21" w:rsidR="005706E7" w:rsidRDefault="002D620C">
      <w:pPr>
        <w:pStyle w:val="BodyText"/>
        <w:ind w:left="120" w:right="6196"/>
      </w:pPr>
      <w:r>
        <w:t>Nancy Waisanen</w:t>
      </w:r>
      <w:r w:rsidR="00871004">
        <w:t>, Youth Program Coordinator (Phone) 651-259-75</w:t>
      </w:r>
      <w:r>
        <w:t>56</w:t>
      </w:r>
    </w:p>
    <w:p w14:paraId="310F7B6D" w14:textId="1010428B" w:rsidR="00B43996" w:rsidRDefault="00B43996">
      <w:pPr>
        <w:pStyle w:val="BodyText"/>
        <w:ind w:left="120" w:right="6196"/>
      </w:pPr>
      <w:hyperlink r:id="rId12" w:history="1">
        <w:r w:rsidRPr="005B51E7">
          <w:rPr>
            <w:rStyle w:val="Hyperlink"/>
          </w:rPr>
          <w:t>Nancy.W</w:t>
        </w:r>
        <w:r w:rsidRPr="005B51E7">
          <w:rPr>
            <w:rStyle w:val="Hyperlink"/>
          </w:rPr>
          <w:t>a</w:t>
        </w:r>
        <w:r w:rsidRPr="005B51E7">
          <w:rPr>
            <w:rStyle w:val="Hyperlink"/>
          </w:rPr>
          <w:t>isanen@state.mn.us</w:t>
        </w:r>
      </w:hyperlink>
    </w:p>
    <w:p w14:paraId="2E355E25" w14:textId="77777777" w:rsidR="00B43996" w:rsidRDefault="00B43996">
      <w:pPr>
        <w:pStyle w:val="BodyText"/>
        <w:ind w:left="120" w:right="6196"/>
      </w:pPr>
    </w:p>
    <w:p w14:paraId="38EF0C4D" w14:textId="0A5BB9CC" w:rsidR="005706E7" w:rsidRDefault="00871004">
      <w:pPr>
        <w:pStyle w:val="BodyText"/>
        <w:spacing w:before="56"/>
        <w:ind w:left="120" w:right="7962"/>
      </w:pPr>
      <w:r>
        <w:t>Maurice Nins, Youthprise 612-564-4858 – ext</w:t>
      </w:r>
      <w:r w:rsidR="001A2014">
        <w:t xml:space="preserve">.  </w:t>
      </w:r>
      <w:r>
        <w:t>3</w:t>
      </w:r>
    </w:p>
    <w:p w14:paraId="45B7C49B" w14:textId="77777777" w:rsidR="005706E7" w:rsidRDefault="005D2B75">
      <w:pPr>
        <w:pStyle w:val="BodyText"/>
        <w:spacing w:line="267" w:lineRule="exact"/>
        <w:ind w:left="119"/>
      </w:pPr>
      <w:hyperlink r:id="rId13">
        <w:r w:rsidR="00871004">
          <w:rPr>
            <w:color w:val="0562C1"/>
            <w:u w:val="single" w:color="0562C1"/>
          </w:rPr>
          <w:t>maurice@youthprise.org</w:t>
        </w:r>
      </w:hyperlink>
    </w:p>
    <w:p w14:paraId="35FE57F5" w14:textId="77777777" w:rsidR="005706E7" w:rsidRDefault="005706E7">
      <w:pPr>
        <w:pStyle w:val="BodyText"/>
        <w:spacing w:before="9"/>
        <w:rPr>
          <w:sz w:val="11"/>
        </w:rPr>
      </w:pPr>
    </w:p>
    <w:p w14:paraId="79813030" w14:textId="77777777" w:rsidR="005706E7" w:rsidRDefault="005D2B75">
      <w:pPr>
        <w:pStyle w:val="BodyText"/>
        <w:spacing w:before="57"/>
        <w:ind w:left="120"/>
      </w:pPr>
      <w:hyperlink r:id="rId14">
        <w:r w:rsidR="00871004">
          <w:rPr>
            <w:color w:val="0562C1"/>
            <w:u w:val="single" w:color="0562C1"/>
          </w:rPr>
          <w:t>mn.gov/deed/youth</w:t>
        </w:r>
      </w:hyperlink>
    </w:p>
    <w:p w14:paraId="6C2287A3" w14:textId="77777777" w:rsidR="005706E7" w:rsidRDefault="005706E7">
      <w:pPr>
        <w:pStyle w:val="BodyText"/>
        <w:spacing w:before="8"/>
        <w:rPr>
          <w:sz w:val="14"/>
        </w:rPr>
      </w:pPr>
    </w:p>
    <w:p w14:paraId="03BA6F21" w14:textId="717D04BA" w:rsidR="005706E7" w:rsidRDefault="00871004">
      <w:pPr>
        <w:pStyle w:val="BodyText"/>
        <w:spacing w:before="56" w:line="271" w:lineRule="auto"/>
        <w:ind w:left="119" w:right="282"/>
      </w:pPr>
      <w:r>
        <w:t>As requested by Minnesota Statute 3.197: This report cost approximately $5</w:t>
      </w:r>
      <w:r w:rsidR="002D620C">
        <w:t>00</w:t>
      </w:r>
      <w:r>
        <w:t xml:space="preserve"> to prepare, including staff time, printing and mailing expenses.</w:t>
      </w:r>
    </w:p>
    <w:p w14:paraId="224602A8" w14:textId="77777777" w:rsidR="005706E7" w:rsidRDefault="005706E7">
      <w:pPr>
        <w:pStyle w:val="BodyText"/>
        <w:spacing w:before="4"/>
        <w:rPr>
          <w:sz w:val="16"/>
        </w:rPr>
      </w:pPr>
    </w:p>
    <w:p w14:paraId="72E0AD50" w14:textId="47F48FAE" w:rsidR="005706E7" w:rsidRDefault="00871004">
      <w:pPr>
        <w:spacing w:line="271" w:lineRule="auto"/>
        <w:ind w:left="119" w:right="408"/>
        <w:rPr>
          <w:i/>
        </w:rPr>
      </w:pPr>
      <w:r>
        <w:rPr>
          <w:i/>
        </w:rPr>
        <w:t>Upon request, this material will be made available in an alternative format such as large print, Braille or audio recording</w:t>
      </w:r>
      <w:r w:rsidR="001A2014">
        <w:rPr>
          <w:i/>
        </w:rPr>
        <w:t xml:space="preserve">.  </w:t>
      </w:r>
      <w:r>
        <w:rPr>
          <w:i/>
        </w:rPr>
        <w:t>Printed on recycled paper.</w:t>
      </w:r>
    </w:p>
    <w:p w14:paraId="3065BE70" w14:textId="77777777" w:rsidR="005706E7" w:rsidRDefault="005706E7">
      <w:pPr>
        <w:spacing w:line="271" w:lineRule="auto"/>
        <w:sectPr w:rsidR="005706E7">
          <w:pgSz w:w="12240" w:h="15840"/>
          <w:pgMar w:top="1500" w:right="940" w:bottom="280" w:left="960" w:header="720" w:footer="720" w:gutter="0"/>
          <w:cols w:space="720"/>
        </w:sectPr>
      </w:pPr>
    </w:p>
    <w:bookmarkStart w:id="5" w:name="Contents" w:displacedByCustomXml="next"/>
    <w:bookmarkEnd w:id="5" w:displacedByCustomXml="next"/>
    <w:bookmarkStart w:id="6" w:name="_Toc122518837" w:displacedByCustomXml="next"/>
    <w:bookmarkStart w:id="7" w:name="_Toc92365466" w:displacedByCustomXml="next"/>
    <w:sdt>
      <w:sdtPr>
        <w:rPr>
          <w:b w:val="0"/>
          <w:bCs w:val="0"/>
          <w:sz w:val="22"/>
          <w:szCs w:val="22"/>
        </w:rPr>
        <w:id w:val="85098397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4152E8" w14:textId="77777777" w:rsidR="003733C2" w:rsidRPr="007E01E4" w:rsidRDefault="003733C2" w:rsidP="007E01E4">
          <w:pPr>
            <w:pStyle w:val="Heading1"/>
            <w:rPr>
              <w:color w:val="1F497D" w:themeColor="text2"/>
            </w:rPr>
          </w:pPr>
          <w:r w:rsidRPr="007E01E4">
            <w:rPr>
              <w:color w:val="1F497D" w:themeColor="text2"/>
            </w:rPr>
            <w:t>Contents</w:t>
          </w:r>
          <w:bookmarkEnd w:id="7"/>
          <w:bookmarkEnd w:id="6"/>
        </w:p>
        <w:p w14:paraId="7728824E" w14:textId="378F4E45" w:rsidR="004667B1" w:rsidRDefault="003733C2" w:rsidP="00B43996">
          <w:pPr>
            <w:pStyle w:val="TOC2"/>
            <w:tabs>
              <w:tab w:val="right" w:leader="dot" w:pos="10330"/>
            </w:tabs>
            <w:ind w:left="90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518837" w:history="1">
            <w:r w:rsidR="004667B1" w:rsidRPr="00FE2F05">
              <w:rPr>
                <w:rStyle w:val="Hyperlink"/>
                <w:noProof/>
              </w:rPr>
              <w:t>Contents</w:t>
            </w:r>
            <w:r w:rsidR="004667B1">
              <w:rPr>
                <w:noProof/>
                <w:webHidden/>
              </w:rPr>
              <w:tab/>
            </w:r>
            <w:r w:rsidR="004667B1">
              <w:rPr>
                <w:noProof/>
                <w:webHidden/>
              </w:rPr>
              <w:fldChar w:fldCharType="begin"/>
            </w:r>
            <w:r w:rsidR="004667B1">
              <w:rPr>
                <w:noProof/>
                <w:webHidden/>
              </w:rPr>
              <w:instrText xml:space="preserve"> PAGEREF _Toc122518837 \h </w:instrText>
            </w:r>
            <w:r w:rsidR="004667B1">
              <w:rPr>
                <w:noProof/>
                <w:webHidden/>
              </w:rPr>
            </w:r>
            <w:r w:rsidR="004667B1"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3</w:t>
            </w:r>
            <w:r w:rsidR="004667B1">
              <w:rPr>
                <w:noProof/>
                <w:webHidden/>
              </w:rPr>
              <w:fldChar w:fldCharType="end"/>
            </w:r>
          </w:hyperlink>
        </w:p>
        <w:p w14:paraId="681BEC7C" w14:textId="7F4121B2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38" w:history="1">
            <w:r w:rsidRPr="00FE2F05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C3E85" w14:textId="78DF0F91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39" w:history="1">
            <w:r w:rsidRPr="00FE2F05">
              <w:rPr>
                <w:rStyle w:val="Hyperlink"/>
                <w:noProof/>
              </w:rPr>
              <w:t>Summary of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73642" w14:textId="643392BB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0" w:history="1">
            <w:r w:rsidRPr="00FE2F05">
              <w:rPr>
                <w:rStyle w:val="Hyperlink"/>
                <w:noProof/>
              </w:rPr>
              <w:t>Eligible Applicant Organizations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92F75" w14:textId="3CC604A8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1" w:history="1">
            <w:r w:rsidRPr="00FE2F05">
              <w:rPr>
                <w:rStyle w:val="Hyperlink"/>
                <w:noProof/>
              </w:rPr>
              <w:t>Grant Performance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E7F29" w14:textId="7EA08D97" w:rsidR="004667B1" w:rsidRDefault="004667B1">
          <w:pPr>
            <w:pStyle w:val="TOC2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2" w:history="1">
            <w:r w:rsidRPr="00FE2F05">
              <w:rPr>
                <w:rStyle w:val="Hyperlink"/>
                <w:noProof/>
              </w:rPr>
              <w:t>Decreasing barriers to East African youth</w:t>
            </w:r>
            <w:r w:rsidRPr="00FE2F05">
              <w:rPr>
                <w:rStyle w:val="Hyperlink"/>
                <w:noProof/>
                <w:spacing w:val="-7"/>
              </w:rPr>
              <w:t xml:space="preserve"> </w:t>
            </w:r>
            <w:r w:rsidRPr="00FE2F05">
              <w:rPr>
                <w:rStyle w:val="Hyperlink"/>
                <w:noProof/>
              </w:rPr>
              <w:t>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111B4" w14:textId="661CF9A4" w:rsidR="004667B1" w:rsidRDefault="004667B1">
          <w:pPr>
            <w:pStyle w:val="TOC2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3" w:history="1">
            <w:r w:rsidRPr="00FE2F05">
              <w:rPr>
                <w:rStyle w:val="Hyperlink"/>
                <w:noProof/>
              </w:rPr>
              <w:t>Increasing readiness of East African youth to create</w:t>
            </w:r>
            <w:r w:rsidRPr="00FE2F05">
              <w:rPr>
                <w:rStyle w:val="Hyperlink"/>
                <w:noProof/>
                <w:spacing w:val="-22"/>
              </w:rPr>
              <w:t xml:space="preserve"> </w:t>
            </w:r>
            <w:r w:rsidRPr="00FE2F05">
              <w:rPr>
                <w:rStyle w:val="Hyperlink"/>
                <w:noProof/>
              </w:rPr>
              <w:t>businesses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0D6A6" w14:textId="62DBB677" w:rsidR="004667B1" w:rsidRDefault="004667B1">
          <w:pPr>
            <w:pStyle w:val="TOC2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4" w:history="1">
            <w:r w:rsidRPr="00FE2F05">
              <w:rPr>
                <w:rStyle w:val="Hyperlink"/>
                <w:noProof/>
              </w:rPr>
              <w:t>Increasing the economic capacity of East African</w:t>
            </w:r>
            <w:r w:rsidRPr="00FE2F05">
              <w:rPr>
                <w:rStyle w:val="Hyperlink"/>
                <w:noProof/>
                <w:spacing w:val="-9"/>
              </w:rPr>
              <w:t xml:space="preserve"> </w:t>
            </w:r>
            <w:r w:rsidRPr="00FE2F05">
              <w:rPr>
                <w:rStyle w:val="Hyperlink"/>
                <w:noProof/>
              </w:rPr>
              <w:t>youth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750E1" w14:textId="2381AC7C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5" w:history="1">
            <w:r w:rsidRPr="00FE2F05">
              <w:rPr>
                <w:rStyle w:val="Hyperlink"/>
                <w:noProof/>
              </w:rPr>
              <w:t>Grant Selection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6B8E0" w14:textId="0D0DE26E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6" w:history="1">
            <w:r w:rsidRPr="00FE2F05">
              <w:rPr>
                <w:rStyle w:val="Hyperlink"/>
                <w:noProof/>
              </w:rPr>
              <w:t>Selected Grantees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F745F" w14:textId="681BB7BA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7" w:history="1">
            <w:r w:rsidRPr="00FE2F05">
              <w:rPr>
                <w:rStyle w:val="Hyperlink"/>
                <w:noProof/>
              </w:rPr>
              <w:t>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011E4" w14:textId="44F8A6C0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8" w:history="1">
            <w:r w:rsidRPr="00FE2F05">
              <w:rPr>
                <w:rStyle w:val="Hyperlink"/>
                <w:noProof/>
              </w:rPr>
              <w:t>COVID Impact on Programming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B2634" w14:textId="3BE39D2C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49" w:history="1">
            <w:r w:rsidRPr="00FE2F05">
              <w:rPr>
                <w:rStyle w:val="Hyperlink"/>
                <w:noProof/>
              </w:rPr>
              <w:t>Sub-Grantee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57294" w14:textId="08009E0F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50" w:history="1">
            <w:r w:rsidRPr="00FE2F05">
              <w:rPr>
                <w:rStyle w:val="Hyperlink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981DD" w14:textId="4938D06A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51" w:history="1">
            <w:r w:rsidRPr="00FE2F05">
              <w:rPr>
                <w:rStyle w:val="Hyperlink"/>
                <w:noProof/>
              </w:rPr>
              <w:t>Grant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7DCEA" w14:textId="55563E42" w:rsidR="004667B1" w:rsidRDefault="004667B1">
          <w:pPr>
            <w:pStyle w:val="TOC1"/>
            <w:tabs>
              <w:tab w:val="right" w:leader="dot" w:pos="103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8852" w:history="1">
            <w:r w:rsidRPr="00FE2F05">
              <w:rPr>
                <w:rStyle w:val="Hyperlink"/>
                <w:noProof/>
              </w:rPr>
              <w:t>Expenditures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99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A6D80" w14:textId="6B714C0E" w:rsidR="003733C2" w:rsidRDefault="003733C2">
          <w:r>
            <w:rPr>
              <w:b/>
              <w:bCs/>
              <w:noProof/>
            </w:rPr>
            <w:fldChar w:fldCharType="end"/>
          </w:r>
        </w:p>
      </w:sdtContent>
    </w:sdt>
    <w:p w14:paraId="3AA78A56" w14:textId="77777777" w:rsidR="005706E7" w:rsidRDefault="005706E7">
      <w:pPr>
        <w:sectPr w:rsidR="005706E7">
          <w:pgSz w:w="12240" w:h="15840"/>
          <w:pgMar w:top="1500" w:right="940" w:bottom="280" w:left="960" w:header="720" w:footer="720" w:gutter="0"/>
          <w:cols w:space="720"/>
        </w:sectPr>
      </w:pPr>
    </w:p>
    <w:p w14:paraId="4872DFFB" w14:textId="77777777" w:rsidR="005706E7" w:rsidRDefault="00871004" w:rsidP="00F47F5C">
      <w:pPr>
        <w:pStyle w:val="Heading1"/>
        <w:spacing w:before="228" w:after="100" w:afterAutospacing="1"/>
      </w:pPr>
      <w:bookmarkStart w:id="8" w:name="Introduction"/>
      <w:bookmarkStart w:id="9" w:name="_Toc122518838"/>
      <w:bookmarkEnd w:id="8"/>
      <w:r>
        <w:rPr>
          <w:color w:val="003864"/>
        </w:rPr>
        <w:lastRenderedPageBreak/>
        <w:t>Introduction</w:t>
      </w:r>
      <w:bookmarkEnd w:id="9"/>
    </w:p>
    <w:p w14:paraId="0BB02C0E" w14:textId="68FF5C8D" w:rsidR="005706E7" w:rsidRDefault="00574B10">
      <w:pPr>
        <w:pStyle w:val="BodyText"/>
        <w:spacing w:line="271" w:lineRule="auto"/>
        <w:ind w:left="119" w:right="228"/>
      </w:pPr>
      <w:r w:rsidRPr="00821F4A">
        <w:rPr>
          <w:rFonts w:eastAsiaTheme="minorHAnsi"/>
        </w:rPr>
        <w:t>The 20</w:t>
      </w:r>
      <w:r>
        <w:rPr>
          <w:rFonts w:eastAsiaTheme="minorHAnsi"/>
        </w:rPr>
        <w:t>2</w:t>
      </w:r>
      <w:r w:rsidRPr="00821F4A">
        <w:rPr>
          <w:rFonts w:eastAsiaTheme="minorHAnsi"/>
        </w:rPr>
        <w:t xml:space="preserve">1 Minnesota Legislature </w:t>
      </w:r>
      <w:bookmarkStart w:id="10" w:name="_Hlk118359681"/>
      <w:r w:rsidRPr="003866E9">
        <w:rPr>
          <w:rFonts w:eastAsiaTheme="minorHAnsi"/>
        </w:rPr>
        <w:t>(</w:t>
      </w:r>
      <w:hyperlink r:id="rId15" w:history="1">
        <w:r w:rsidRPr="003866E9">
          <w:rPr>
            <w:rStyle w:val="Hyperlink"/>
            <w:rFonts w:eastAsiaTheme="minorHAnsi"/>
            <w:shd w:val="clear" w:color="auto" w:fill="FFFFFF" w:themeFill="background1"/>
          </w:rPr>
          <w:t xml:space="preserve">Laws of Minnesota, 2021, </w:t>
        </w:r>
        <w:r>
          <w:rPr>
            <w:rStyle w:val="Hyperlink"/>
            <w:rFonts w:eastAsiaTheme="minorHAnsi"/>
            <w:shd w:val="clear" w:color="auto" w:fill="FFFFFF" w:themeFill="background1"/>
          </w:rPr>
          <w:t>C</w:t>
        </w:r>
        <w:r>
          <w:rPr>
            <w:rStyle w:val="Hyperlink"/>
            <w:rFonts w:eastAsiaTheme="minorHAnsi"/>
            <w:shd w:val="clear" w:color="auto" w:fill="FFFFFF" w:themeFill="background1"/>
          </w:rPr>
          <w:t>h</w:t>
        </w:r>
        <w:r>
          <w:rPr>
            <w:rStyle w:val="Hyperlink"/>
            <w:rFonts w:eastAsiaTheme="minorHAnsi"/>
            <w:shd w:val="clear" w:color="auto" w:fill="FFFFFF" w:themeFill="background1"/>
          </w:rPr>
          <w:t xml:space="preserve">apter 10, </w:t>
        </w:r>
        <w:r w:rsidRPr="003866E9">
          <w:rPr>
            <w:rStyle w:val="Hyperlink"/>
            <w:rFonts w:eastAsiaTheme="minorHAnsi"/>
            <w:shd w:val="clear" w:color="auto" w:fill="FFFFFF" w:themeFill="background1"/>
          </w:rPr>
          <w:t xml:space="preserve">Article 1, Section </w:t>
        </w:r>
        <w:r>
          <w:rPr>
            <w:rStyle w:val="Hyperlink"/>
            <w:rFonts w:eastAsiaTheme="minorHAnsi"/>
            <w:shd w:val="clear" w:color="auto" w:fill="FFFFFF" w:themeFill="background1"/>
          </w:rPr>
          <w:t>2</w:t>
        </w:r>
        <w:r w:rsidRPr="003866E9">
          <w:rPr>
            <w:rStyle w:val="Hyperlink"/>
            <w:rFonts w:eastAsiaTheme="minorHAnsi"/>
            <w:shd w:val="clear" w:color="auto" w:fill="FFFFFF" w:themeFill="background1"/>
          </w:rPr>
          <w:t>, Subdivision 3(</w:t>
        </w:r>
        <w:r w:rsidR="00793E35">
          <w:rPr>
            <w:rStyle w:val="Hyperlink"/>
            <w:rFonts w:eastAsiaTheme="minorHAnsi"/>
            <w:shd w:val="clear" w:color="auto" w:fill="FFFFFF" w:themeFill="background1"/>
          </w:rPr>
          <w:t>cc</w:t>
        </w:r>
        <w:r w:rsidRPr="003866E9">
          <w:rPr>
            <w:rStyle w:val="Hyperlink"/>
            <w:rFonts w:eastAsiaTheme="minorHAnsi"/>
            <w:shd w:val="clear" w:color="auto" w:fill="FFFFFF" w:themeFill="background1"/>
          </w:rPr>
          <w:t>)</w:t>
        </w:r>
      </w:hyperlink>
      <w:r w:rsidRPr="003866E9">
        <w:rPr>
          <w:rFonts w:eastAsiaTheme="minorHAnsi"/>
        </w:rPr>
        <w:t>)</w:t>
      </w:r>
      <w:bookmarkEnd w:id="10"/>
      <w:r w:rsidRPr="00821F4A">
        <w:rPr>
          <w:rFonts w:eastAsiaTheme="minorHAnsi"/>
        </w:rPr>
        <w:t xml:space="preserve"> </w:t>
      </w:r>
      <w:r>
        <w:rPr>
          <w:rFonts w:eastAsiaTheme="minorHAnsi"/>
        </w:rPr>
        <w:t xml:space="preserve">appropriated </w:t>
      </w:r>
      <w:r>
        <w:t>state funds to</w:t>
      </w:r>
      <w:r>
        <w:t xml:space="preserve"> </w:t>
      </w:r>
      <w:r w:rsidR="00871004">
        <w:t>Youthprise, an intermediary youth grant organization</w:t>
      </w:r>
      <w:r w:rsidR="001A2014">
        <w:t xml:space="preserve">.  </w:t>
      </w:r>
      <w:r w:rsidR="00793E35">
        <w:t xml:space="preserve"> </w:t>
      </w:r>
      <w:r w:rsidR="00871004">
        <w:t xml:space="preserve">The </w:t>
      </w:r>
      <w:r w:rsidR="00793E35">
        <w:t>Legislature ap</w:t>
      </w:r>
      <w:r w:rsidR="00871004">
        <w:t>propriat</w:t>
      </w:r>
      <w:r w:rsidR="00793E35">
        <w:t>ed</w:t>
      </w:r>
      <w:r w:rsidR="00871004">
        <w:t xml:space="preserve"> $</w:t>
      </w:r>
      <w:r w:rsidR="00793E35">
        <w:t>7</w:t>
      </w:r>
      <w:r w:rsidR="00871004">
        <w:t>00,000 for State Fiscal year (SFY) 202</w:t>
      </w:r>
      <w:r w:rsidR="00511DC8">
        <w:t>2</w:t>
      </w:r>
      <w:r w:rsidR="00871004">
        <w:t xml:space="preserve"> and $</w:t>
      </w:r>
      <w:r w:rsidR="00793E35">
        <w:t>7</w:t>
      </w:r>
      <w:r w:rsidR="00871004">
        <w:t>00,000 for SFY 202</w:t>
      </w:r>
      <w:r w:rsidR="00511DC8">
        <w:t>3</w:t>
      </w:r>
      <w:r w:rsidR="001A2014">
        <w:t xml:space="preserve">.  </w:t>
      </w:r>
      <w:r w:rsidR="00871004">
        <w:t>The Department of Employment and Economic Development (DEED) is permitted to use five percent of the appropriation to administer the grant, making a total of $</w:t>
      </w:r>
      <w:r w:rsidR="00793E35">
        <w:t>665</w:t>
      </w:r>
      <w:r w:rsidR="00871004">
        <w:t>,000 available each year to Youthprise.</w:t>
      </w:r>
    </w:p>
    <w:p w14:paraId="328ADA24" w14:textId="5277A4CD" w:rsidR="005706E7" w:rsidRDefault="00871004" w:rsidP="00150A27">
      <w:pPr>
        <w:pStyle w:val="BodyText"/>
        <w:spacing w:before="240" w:line="271" w:lineRule="auto"/>
        <w:ind w:left="119" w:right="148"/>
      </w:pPr>
      <w:r>
        <w:t>These funds are to “give grants through a competitive process to community organizations to provide economic development services designed to enhance long-term economic self- sufficiency in communities with concentrated East African populations</w:t>
      </w:r>
      <w:r w:rsidR="001A2014">
        <w:t xml:space="preserve">.  </w:t>
      </w:r>
      <w:r>
        <w:t>Such communities include but are not limited to Faribault, Rochester, St</w:t>
      </w:r>
      <w:r w:rsidR="001A2014">
        <w:t xml:space="preserve">.  </w:t>
      </w:r>
      <w:r>
        <w:t>Cloud, Moorhead, and Willmar</w:t>
      </w:r>
      <w:r w:rsidR="001A2014">
        <w:t xml:space="preserve">.  </w:t>
      </w:r>
      <w:r>
        <w:t xml:space="preserve"> Youthprise must make at least 50 percent of these grants to organization serving communities outside the seven-county metropolitan areas, as defined in </w:t>
      </w:r>
      <w:hyperlink r:id="rId16">
        <w:r>
          <w:rPr>
            <w:color w:val="0562C1"/>
            <w:u w:val="single" w:color="0562C1"/>
          </w:rPr>
          <w:t>Minnesota Statutes</w:t>
        </w:r>
        <w:r>
          <w:rPr>
            <w:color w:val="0562C1"/>
            <w:u w:val="single" w:color="0562C1"/>
          </w:rPr>
          <w:t>,</w:t>
        </w:r>
        <w:r>
          <w:rPr>
            <w:color w:val="0562C1"/>
            <w:u w:val="single" w:color="0562C1"/>
          </w:rPr>
          <w:t xml:space="preserve"> section 473.121, subdivision 2</w:t>
        </w:r>
        <w:r w:rsidR="001A2014">
          <w:t xml:space="preserve">.  </w:t>
        </w:r>
      </w:hyperlink>
      <w:r>
        <w:t>This is one-time appropriation.”</w:t>
      </w:r>
    </w:p>
    <w:p w14:paraId="7E7A3EDA" w14:textId="656BFD4E" w:rsidR="005706E7" w:rsidRDefault="00871004" w:rsidP="00150A27">
      <w:pPr>
        <w:pStyle w:val="BodyText"/>
        <w:spacing w:before="240" w:line="271" w:lineRule="auto"/>
        <w:ind w:left="120" w:right="313"/>
      </w:pPr>
      <w:r>
        <w:t xml:space="preserve">Youthprise released a </w:t>
      </w:r>
      <w:hyperlink r:id="rId17">
        <w:r>
          <w:rPr>
            <w:color w:val="0562C1"/>
            <w:u w:val="single" w:color="0562C1"/>
          </w:rPr>
          <w:t>Request for Proposals</w:t>
        </w:r>
        <w:r>
          <w:rPr>
            <w:color w:val="0562C1"/>
          </w:rPr>
          <w:t xml:space="preserve"> </w:t>
        </w:r>
      </w:hyperlink>
      <w:r>
        <w:t>(RFP)</w:t>
      </w:r>
      <w:r w:rsidR="007E01E4">
        <w:t xml:space="preserve"> </w:t>
      </w:r>
      <w:r w:rsidR="00793E35">
        <w:t>in</w:t>
      </w:r>
      <w:r>
        <w:t xml:space="preserve"> </w:t>
      </w:r>
      <w:r w:rsidR="00BD691A">
        <w:t>the</w:t>
      </w:r>
      <w:r w:rsidR="000A3822">
        <w:t xml:space="preserve"> fourth</w:t>
      </w:r>
      <w:r w:rsidR="00BD691A">
        <w:t xml:space="preserve"> quarter of </w:t>
      </w:r>
      <w:r>
        <w:t>20</w:t>
      </w:r>
      <w:r w:rsidR="00793E35">
        <w:t>2</w:t>
      </w:r>
      <w:r>
        <w:t>1</w:t>
      </w:r>
      <w:r w:rsidR="00793E35">
        <w:t xml:space="preserve"> and </w:t>
      </w:r>
      <w:r w:rsidR="00BD691A">
        <w:t xml:space="preserve">the first quarter of </w:t>
      </w:r>
      <w:r w:rsidR="00793E35">
        <w:t>2022 to</w:t>
      </w:r>
      <w:r w:rsidR="00511DC8">
        <w:t xml:space="preserve"> </w:t>
      </w:r>
      <w:r w:rsidR="0002402E">
        <w:t xml:space="preserve">competitively award funds from the </w:t>
      </w:r>
      <w:r w:rsidR="00511DC8">
        <w:t>SFY 2022</w:t>
      </w:r>
      <w:r w:rsidR="00793E35">
        <w:t xml:space="preserve"> </w:t>
      </w:r>
      <w:r w:rsidR="00511DC8">
        <w:t>direct appropriation</w:t>
      </w:r>
      <w:r w:rsidR="00793E35">
        <w:t xml:space="preserve"> </w:t>
      </w:r>
      <w:r w:rsidR="00511DC8">
        <w:t xml:space="preserve">to </w:t>
      </w:r>
      <w:r w:rsidR="00793E35">
        <w:t>Minnesota organizations serving East African populations</w:t>
      </w:r>
      <w:r w:rsidR="001A2014">
        <w:t xml:space="preserve">.  </w:t>
      </w:r>
      <w:r w:rsidR="00793E35">
        <w:t>F</w:t>
      </w:r>
      <w:r w:rsidR="000A3822">
        <w:t>inal f</w:t>
      </w:r>
      <w:r>
        <w:t xml:space="preserve">unding decisions were announced </w:t>
      </w:r>
      <w:r w:rsidR="00793E35">
        <w:t xml:space="preserve">in </w:t>
      </w:r>
      <w:r w:rsidR="000A3822">
        <w:t xml:space="preserve">early </w:t>
      </w:r>
      <w:r w:rsidR="00793E35">
        <w:t>2022</w:t>
      </w:r>
      <w:r w:rsidR="00511DC8">
        <w:t xml:space="preserve"> which awarded funds to eighteen sub-grantee</w:t>
      </w:r>
      <w:r w:rsidR="0002402E">
        <w:t xml:space="preserve"> organizations</w:t>
      </w:r>
      <w:r w:rsidR="001A2014">
        <w:t xml:space="preserve">.  </w:t>
      </w:r>
    </w:p>
    <w:p w14:paraId="0FC94F72" w14:textId="77777777" w:rsidR="005706E7" w:rsidRDefault="00871004" w:rsidP="00F47F5C">
      <w:pPr>
        <w:pStyle w:val="Heading1"/>
        <w:spacing w:before="240" w:after="240"/>
      </w:pPr>
      <w:bookmarkStart w:id="11" w:name="Summary_of_Objectives"/>
      <w:bookmarkStart w:id="12" w:name="_Toc122518839"/>
      <w:bookmarkEnd w:id="11"/>
      <w:r>
        <w:rPr>
          <w:color w:val="003864"/>
        </w:rPr>
        <w:t>Summary of Objectives</w:t>
      </w:r>
      <w:bookmarkEnd w:id="12"/>
    </w:p>
    <w:p w14:paraId="554C546C" w14:textId="21813C58" w:rsidR="005706E7" w:rsidRDefault="00871004" w:rsidP="00DB4DD1">
      <w:pPr>
        <w:pStyle w:val="BodyText"/>
        <w:spacing w:line="271" w:lineRule="auto"/>
        <w:ind w:left="120" w:right="354"/>
      </w:pPr>
      <w:r>
        <w:t xml:space="preserve">The purpose of the East African Youth Economic </w:t>
      </w:r>
      <w:r w:rsidR="00214AED">
        <w:t>D</w:t>
      </w:r>
      <w:r>
        <w:t xml:space="preserve">evelopment Grant </w:t>
      </w:r>
      <w:r w:rsidR="00214AED">
        <w:t>P</w:t>
      </w:r>
      <w:r>
        <w:t xml:space="preserve">rogram is to reduce disparities and to </w:t>
      </w:r>
      <w:r w:rsidR="00214AED">
        <w:t xml:space="preserve">allow the acquisition of </w:t>
      </w:r>
      <w:r>
        <w:t>self-sufficiency</w:t>
      </w:r>
      <w:r w:rsidR="00065739">
        <w:t xml:space="preserve"> through</w:t>
      </w:r>
      <w:r>
        <w:t>:</w:t>
      </w:r>
    </w:p>
    <w:p w14:paraId="6C4F9C6E" w14:textId="5CED4B12" w:rsidR="005706E7" w:rsidRDefault="0087100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97"/>
      </w:pPr>
      <w:r>
        <w:t>Career exploration and career</w:t>
      </w:r>
      <w:r>
        <w:rPr>
          <w:spacing w:val="-5"/>
        </w:rPr>
        <w:t xml:space="preserve"> </w:t>
      </w:r>
      <w:r>
        <w:t>planning</w:t>
      </w:r>
    </w:p>
    <w:p w14:paraId="45312910" w14:textId="1665C9E2" w:rsidR="005706E7" w:rsidRDefault="0087100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5"/>
      </w:pPr>
      <w:r>
        <w:t>Work readiness</w:t>
      </w:r>
      <w:r>
        <w:rPr>
          <w:spacing w:val="-3"/>
        </w:rPr>
        <w:t xml:space="preserve"> </w:t>
      </w:r>
      <w:r>
        <w:t>training</w:t>
      </w:r>
    </w:p>
    <w:p w14:paraId="0A012375" w14:textId="59FE9C7F" w:rsidR="005706E7" w:rsidRDefault="00871004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before="36"/>
        <w:ind w:left="840" w:hanging="362"/>
      </w:pPr>
      <w:r>
        <w:t>Job</w:t>
      </w:r>
      <w:r>
        <w:rPr>
          <w:spacing w:val="-2"/>
        </w:rPr>
        <w:t xml:space="preserve"> </w:t>
      </w:r>
      <w:r>
        <w:t>training</w:t>
      </w:r>
    </w:p>
    <w:p w14:paraId="68B9EE68" w14:textId="17C69339" w:rsidR="005706E7" w:rsidRDefault="00871004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ind w:left="840" w:hanging="362"/>
      </w:pPr>
      <w:r>
        <w:t>Job</w:t>
      </w:r>
      <w:r>
        <w:rPr>
          <w:spacing w:val="-2"/>
        </w:rPr>
        <w:t xml:space="preserve"> </w:t>
      </w:r>
      <w:r>
        <w:t>placement</w:t>
      </w:r>
    </w:p>
    <w:p w14:paraId="3FFC00BF" w14:textId="380AB871" w:rsidR="005706E7" w:rsidRDefault="00871004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before="35"/>
        <w:ind w:left="840" w:hanging="362"/>
      </w:pPr>
      <w:r>
        <w:t>Mentoring</w:t>
      </w:r>
    </w:p>
    <w:p w14:paraId="41B5679E" w14:textId="0E528C83" w:rsidR="005706E7" w:rsidRDefault="00871004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ind w:left="840" w:hanging="362"/>
      </w:pPr>
      <w:r>
        <w:t>Internships and</w:t>
      </w:r>
      <w:r>
        <w:rPr>
          <w:spacing w:val="-2"/>
        </w:rPr>
        <w:t xml:space="preserve"> </w:t>
      </w:r>
      <w:r>
        <w:t>apprenticeships</w:t>
      </w:r>
    </w:p>
    <w:p w14:paraId="6754F622" w14:textId="68C8B1A0" w:rsidR="005706E7" w:rsidRDefault="00871004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6"/>
        <w:ind w:left="840"/>
      </w:pPr>
      <w:r>
        <w:t>Education and industry recognized credentialing</w:t>
      </w:r>
      <w:r w:rsidR="001A2014">
        <w:t>,</w:t>
      </w:r>
      <w:r>
        <w:rPr>
          <w:spacing w:val="-2"/>
        </w:rPr>
        <w:t xml:space="preserve"> </w:t>
      </w:r>
      <w:r>
        <w:t>and</w:t>
      </w:r>
    </w:p>
    <w:p w14:paraId="4173591B" w14:textId="765348E6" w:rsidR="005706E7" w:rsidRDefault="00871004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left="840"/>
      </w:pPr>
      <w:r>
        <w:t>Business development and entrepreneurship</w:t>
      </w:r>
      <w:r>
        <w:rPr>
          <w:spacing w:val="-6"/>
        </w:rPr>
        <w:t xml:space="preserve"> </w:t>
      </w:r>
      <w:r>
        <w:t>exploration</w:t>
      </w:r>
    </w:p>
    <w:p w14:paraId="012E4A16" w14:textId="77777777" w:rsidR="005706E7" w:rsidRDefault="00871004" w:rsidP="00DB4DD1">
      <w:pPr>
        <w:pStyle w:val="BodyText"/>
        <w:spacing w:before="234"/>
      </w:pPr>
      <w:r>
        <w:t>The RFP also described potential support services to address barriers youth face including:</w:t>
      </w:r>
    </w:p>
    <w:p w14:paraId="20F05CB1" w14:textId="2561D7AC" w:rsidR="00DB4DD1" w:rsidRDefault="00871004" w:rsidP="00AD03F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40" w:line="271" w:lineRule="auto"/>
        <w:ind w:left="835" w:hanging="360"/>
      </w:pPr>
      <w:r>
        <w:t>Transportatio</w:t>
      </w:r>
      <w:r w:rsidR="00DB4DD1">
        <w:t>n</w:t>
      </w:r>
    </w:p>
    <w:p w14:paraId="4020A614" w14:textId="359B96FC" w:rsidR="00DB4DD1" w:rsidRDefault="00DB4DD1" w:rsidP="00AD03F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 w:line="271" w:lineRule="auto"/>
        <w:ind w:left="835" w:hanging="360"/>
      </w:pPr>
      <w:r>
        <w:t>Housing</w:t>
      </w:r>
    </w:p>
    <w:p w14:paraId="3F901473" w14:textId="2CFC0F8C" w:rsidR="00DB4DD1" w:rsidRDefault="00DB4DD1" w:rsidP="00AD03F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 w:line="271" w:lineRule="auto"/>
        <w:ind w:left="835" w:hanging="360"/>
      </w:pPr>
      <w:r>
        <w:t>Remedial Education</w:t>
      </w:r>
    </w:p>
    <w:p w14:paraId="156D48AF" w14:textId="77777777" w:rsidR="00DB4DD1" w:rsidRDefault="00DB4DD1" w:rsidP="00AD03F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 w:line="271" w:lineRule="auto"/>
        <w:ind w:left="835" w:hanging="360"/>
      </w:pPr>
      <w:r>
        <w:t>Language, and</w:t>
      </w:r>
    </w:p>
    <w:p w14:paraId="1C8A314D" w14:textId="77777777" w:rsidR="00DB4DD1" w:rsidRDefault="00DB4DD1" w:rsidP="00AD03F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 w:line="271" w:lineRule="auto"/>
        <w:ind w:left="835" w:hanging="360"/>
      </w:pPr>
      <w:r>
        <w:t>Social Emotional Learning</w:t>
      </w:r>
    </w:p>
    <w:p w14:paraId="1E8AA32B" w14:textId="77777777" w:rsidR="005706E7" w:rsidRDefault="00871004" w:rsidP="00150A27">
      <w:pPr>
        <w:pStyle w:val="Heading1"/>
        <w:spacing w:before="1080"/>
        <w:ind w:left="115"/>
      </w:pPr>
      <w:bookmarkStart w:id="13" w:name="Eligible_Organizations"/>
      <w:bookmarkStart w:id="14" w:name="_Toc122518840"/>
      <w:bookmarkEnd w:id="13"/>
      <w:r>
        <w:rPr>
          <w:color w:val="003864"/>
        </w:rPr>
        <w:lastRenderedPageBreak/>
        <w:t xml:space="preserve">Eligible </w:t>
      </w:r>
      <w:r w:rsidR="00180672">
        <w:rPr>
          <w:color w:val="003864"/>
        </w:rPr>
        <w:t xml:space="preserve">Applicant </w:t>
      </w:r>
      <w:r>
        <w:rPr>
          <w:color w:val="003864"/>
        </w:rPr>
        <w:t>Organizations</w:t>
      </w:r>
      <w:bookmarkEnd w:id="14"/>
    </w:p>
    <w:p w14:paraId="3A524127" w14:textId="190B0E2D" w:rsidR="005706E7" w:rsidRDefault="00871004" w:rsidP="00773ABE">
      <w:pPr>
        <w:pStyle w:val="BodyText"/>
        <w:spacing w:before="240" w:line="271" w:lineRule="auto"/>
        <w:ind w:left="119" w:right="238"/>
      </w:pPr>
      <w:r>
        <w:t>Eligible applicants for</w:t>
      </w:r>
      <w:r w:rsidR="00511DC8">
        <w:t xml:space="preserve"> the</w:t>
      </w:r>
      <w:r>
        <w:t xml:space="preserve"> </w:t>
      </w:r>
      <w:r w:rsidR="00DD2BF3">
        <w:t xml:space="preserve">DEED </w:t>
      </w:r>
      <w:r w:rsidR="00BD691A">
        <w:t>funding</w:t>
      </w:r>
      <w:r>
        <w:t xml:space="preserve"> included 501(c)(3) youth-focused community-based organizations or 501(c)(3) economic development organizations</w:t>
      </w:r>
      <w:r w:rsidR="001A2014">
        <w:t xml:space="preserve">.  </w:t>
      </w:r>
      <w:r>
        <w:t>Additionally, eligible organizations must have a history of serving East African youth or communities, be based in Minnesota, and must not have a budget greater than $2 million.</w:t>
      </w:r>
    </w:p>
    <w:p w14:paraId="38C4E932" w14:textId="77777777" w:rsidR="005706E7" w:rsidRDefault="00180672" w:rsidP="00773ABE">
      <w:pPr>
        <w:pStyle w:val="Heading1"/>
        <w:spacing w:before="240"/>
      </w:pPr>
      <w:bookmarkStart w:id="15" w:name="Performance_Measures"/>
      <w:bookmarkStart w:id="16" w:name="_Toc122518841"/>
      <w:bookmarkEnd w:id="15"/>
      <w:r>
        <w:rPr>
          <w:color w:val="003864"/>
        </w:rPr>
        <w:t xml:space="preserve">Grant </w:t>
      </w:r>
      <w:r w:rsidR="00871004">
        <w:rPr>
          <w:color w:val="003864"/>
        </w:rPr>
        <w:t>Performance Measures</w:t>
      </w:r>
      <w:bookmarkEnd w:id="16"/>
    </w:p>
    <w:p w14:paraId="3EB6BCCB" w14:textId="7B371669" w:rsidR="005706E7" w:rsidRDefault="00871004" w:rsidP="00773ABE">
      <w:pPr>
        <w:pStyle w:val="BodyText"/>
        <w:spacing w:after="240" w:line="271" w:lineRule="auto"/>
        <w:ind w:left="120" w:right="146"/>
      </w:pPr>
      <w:r>
        <w:t>Demographics of youth participants</w:t>
      </w:r>
      <w:r w:rsidR="00BD691A">
        <w:t>,</w:t>
      </w:r>
      <w:r>
        <w:t xml:space="preserve"> </w:t>
      </w:r>
      <w:r w:rsidR="00180672">
        <w:t>including</w:t>
      </w:r>
      <w:r>
        <w:t xml:space="preserve"> age, gender</w:t>
      </w:r>
      <w:r w:rsidR="00BD691A">
        <w:t>, and race/ethnicity,</w:t>
      </w:r>
      <w:r>
        <w:t xml:space="preserve"> are collected in addition to performance measures</w:t>
      </w:r>
      <w:r w:rsidR="001A2014">
        <w:t xml:space="preserve">.  </w:t>
      </w:r>
      <w:r>
        <w:t xml:space="preserve">The performance measures </w:t>
      </w:r>
      <w:r w:rsidR="00DD2BF3">
        <w:t>include</w:t>
      </w:r>
      <w:r>
        <w:t>:</w:t>
      </w:r>
    </w:p>
    <w:p w14:paraId="5230A436" w14:textId="77777777" w:rsidR="005706E7" w:rsidRDefault="00871004" w:rsidP="007E01E4">
      <w:pPr>
        <w:pStyle w:val="Heading2"/>
        <w:jc w:val="left"/>
      </w:pPr>
      <w:bookmarkStart w:id="17" w:name="_Toc92365471"/>
      <w:bookmarkStart w:id="18" w:name="_Toc122518842"/>
      <w:r>
        <w:t>Decreasing barriers to East African youth</w:t>
      </w:r>
      <w:r>
        <w:rPr>
          <w:spacing w:val="-7"/>
        </w:rPr>
        <w:t xml:space="preserve"> </w:t>
      </w:r>
      <w:r>
        <w:t>employment</w:t>
      </w:r>
      <w:bookmarkEnd w:id="17"/>
      <w:bookmarkEnd w:id="18"/>
    </w:p>
    <w:p w14:paraId="366B9325" w14:textId="7CB5BDCD" w:rsidR="007E01E4" w:rsidRDefault="00871004" w:rsidP="00AC52E6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before="37"/>
      </w:pPr>
      <w:r>
        <w:t>Number of</w:t>
      </w:r>
      <w:r w:rsidR="00AC52E6" w:rsidRPr="00AC52E6">
        <w:t xml:space="preserve"> </w:t>
      </w:r>
      <w:r>
        <w:t>youth obtaining internships</w:t>
      </w:r>
      <w:r w:rsidR="00AC52E6">
        <w:t xml:space="preserve"> or</w:t>
      </w:r>
      <w:r>
        <w:t xml:space="preserve"> apprenticeships</w:t>
      </w:r>
      <w:r w:rsidR="00AC52E6">
        <w:t xml:space="preserve"> </w:t>
      </w:r>
      <w:r w:rsidR="00AC52E6">
        <w:t>with East African run</w:t>
      </w:r>
      <w:r w:rsidR="00AC52E6" w:rsidRPr="007E01E4">
        <w:rPr>
          <w:spacing w:val="-4"/>
        </w:rPr>
        <w:t xml:space="preserve"> </w:t>
      </w:r>
      <w:r w:rsidR="00AC52E6">
        <w:t>businesses</w:t>
      </w:r>
      <w:r w:rsidR="00AC52E6">
        <w:t xml:space="preserve"> and </w:t>
      </w:r>
      <w:r>
        <w:t>in high-growth, in-demand occupations and</w:t>
      </w:r>
      <w:r w:rsidRPr="00AC52E6">
        <w:rPr>
          <w:spacing w:val="-11"/>
        </w:rPr>
        <w:t xml:space="preserve"> </w:t>
      </w:r>
      <w:r>
        <w:t>industries</w:t>
      </w:r>
    </w:p>
    <w:p w14:paraId="738C355F" w14:textId="2C248CF7" w:rsidR="00AC52E6" w:rsidRDefault="00871004" w:rsidP="00AC52E6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before="37"/>
      </w:pPr>
      <w:r>
        <w:t xml:space="preserve">Number of </w:t>
      </w:r>
      <w:r w:rsidR="00D94CD6">
        <w:t>y</w:t>
      </w:r>
      <w:r>
        <w:t>outh obtaining</w:t>
      </w:r>
      <w:r w:rsidR="00BD691A">
        <w:t xml:space="preserve"> employment</w:t>
      </w:r>
      <w:r w:rsidR="00AC52E6">
        <w:t xml:space="preserve"> </w:t>
      </w:r>
      <w:r w:rsidR="00AC52E6">
        <w:t>with East African run</w:t>
      </w:r>
      <w:r w:rsidR="00AC52E6" w:rsidRPr="007E01E4">
        <w:rPr>
          <w:spacing w:val="-4"/>
        </w:rPr>
        <w:t xml:space="preserve"> </w:t>
      </w:r>
      <w:r w:rsidR="00AC52E6">
        <w:t>businesses and in high-growth, in-demand occupations and</w:t>
      </w:r>
      <w:r w:rsidR="00AC52E6" w:rsidRPr="00AC52E6">
        <w:rPr>
          <w:spacing w:val="-11"/>
        </w:rPr>
        <w:t xml:space="preserve"> </w:t>
      </w:r>
      <w:r w:rsidR="00AC52E6">
        <w:t>industries</w:t>
      </w:r>
    </w:p>
    <w:p w14:paraId="156C5ED0" w14:textId="16B6713F" w:rsidR="007E01E4" w:rsidRDefault="00871004" w:rsidP="007E01E4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</w:pPr>
      <w:r>
        <w:t xml:space="preserve">Number of </w:t>
      </w:r>
      <w:r w:rsidR="00D94CD6">
        <w:t>y</w:t>
      </w:r>
      <w:r>
        <w:t>outh receiving support</w:t>
      </w:r>
      <w:r w:rsidRPr="007E01E4">
        <w:rPr>
          <w:spacing w:val="-6"/>
        </w:rPr>
        <w:t xml:space="preserve"> </w:t>
      </w:r>
      <w:r>
        <w:t>services</w:t>
      </w:r>
      <w:r w:rsidR="00AC52E6">
        <w:t xml:space="preserve"> and type of support services provided</w:t>
      </w:r>
    </w:p>
    <w:p w14:paraId="05923CF2" w14:textId="0EF42F8E" w:rsidR="00AC52E6" w:rsidRDefault="00AC52E6" w:rsidP="007E01E4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</w:pPr>
      <w:r>
        <w:t xml:space="preserve">Number of </w:t>
      </w:r>
      <w:r>
        <w:t xml:space="preserve">youth receiving </w:t>
      </w:r>
      <w:r>
        <w:t>job training and work readiness training</w:t>
      </w:r>
    </w:p>
    <w:p w14:paraId="3D0C8AD2" w14:textId="6DA3C30D" w:rsidR="00AC52E6" w:rsidRDefault="00AC52E6" w:rsidP="007E01E4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</w:pPr>
      <w:r>
        <w:t xml:space="preserve">Number of </w:t>
      </w:r>
      <w:r>
        <w:t>youth receiving</w:t>
      </w:r>
      <w:r>
        <w:t xml:space="preserve"> career exploration and planning services</w:t>
      </w:r>
    </w:p>
    <w:p w14:paraId="4B6D3275" w14:textId="6D3C9933" w:rsidR="007E01E4" w:rsidRDefault="00871004" w:rsidP="007E01E4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</w:pPr>
      <w:r>
        <w:t>Number of youth receiving in-demand</w:t>
      </w:r>
      <w:r w:rsidRPr="007E01E4">
        <w:rPr>
          <w:spacing w:val="-9"/>
        </w:rPr>
        <w:t xml:space="preserve"> </w:t>
      </w:r>
      <w:r>
        <w:t>credentials</w:t>
      </w:r>
      <w:r w:rsidR="00AC52E6">
        <w:t xml:space="preserve"> and type of credentials obtained</w:t>
      </w:r>
    </w:p>
    <w:p w14:paraId="03378D3B" w14:textId="517CC0E9" w:rsidR="005706E7" w:rsidRDefault="00871004" w:rsidP="00DD2BF3">
      <w:pPr>
        <w:pStyle w:val="ListParagraph"/>
        <w:numPr>
          <w:ilvl w:val="0"/>
          <w:numId w:val="11"/>
        </w:numPr>
        <w:tabs>
          <w:tab w:val="left" w:pos="1560"/>
          <w:tab w:val="left" w:pos="1561"/>
        </w:tabs>
        <w:spacing w:before="37"/>
      </w:pPr>
      <w:r>
        <w:t>Number of youth participating in education</w:t>
      </w:r>
      <w:r w:rsidRPr="007E01E4">
        <w:rPr>
          <w:spacing w:val="-10"/>
        </w:rPr>
        <w:t xml:space="preserve"> </w:t>
      </w:r>
      <w:r>
        <w:t>activities</w:t>
      </w:r>
      <w:r w:rsidR="00DD2BF3">
        <w:t>, including s</w:t>
      </w:r>
      <w:r>
        <w:t>econdary, post-secondary, Adult Basic Education, GED preparation, and/or ESL</w:t>
      </w:r>
      <w:r w:rsidRPr="00DD2BF3">
        <w:rPr>
          <w:spacing w:val="-21"/>
        </w:rPr>
        <w:t xml:space="preserve"> </w:t>
      </w:r>
      <w:r>
        <w:t>classes</w:t>
      </w:r>
      <w:r w:rsidR="00DD2BF3">
        <w:t>.</w:t>
      </w:r>
    </w:p>
    <w:p w14:paraId="0531B899" w14:textId="29130FB4" w:rsidR="005706E7" w:rsidRDefault="00871004" w:rsidP="007E01E4">
      <w:pPr>
        <w:pStyle w:val="Heading2"/>
        <w:jc w:val="left"/>
      </w:pPr>
      <w:bookmarkStart w:id="19" w:name="_Toc92365472"/>
      <w:bookmarkStart w:id="20" w:name="_Toc122518843"/>
      <w:r>
        <w:t xml:space="preserve">Increasing readiness of East African youth to </w:t>
      </w:r>
      <w:r w:rsidR="00065739">
        <w:t xml:space="preserve">be hired by or create their own East African </w:t>
      </w:r>
      <w:r>
        <w:t>businesses</w:t>
      </w:r>
      <w:bookmarkEnd w:id="19"/>
      <w:bookmarkEnd w:id="20"/>
    </w:p>
    <w:p w14:paraId="70BBCB3D" w14:textId="4899B5F5" w:rsidR="00187E56" w:rsidRDefault="00871004" w:rsidP="00187E56">
      <w:pPr>
        <w:pStyle w:val="ListParagraph"/>
        <w:numPr>
          <w:ilvl w:val="0"/>
          <w:numId w:val="13"/>
        </w:numPr>
        <w:tabs>
          <w:tab w:val="left" w:pos="1560"/>
          <w:tab w:val="left" w:pos="1561"/>
        </w:tabs>
        <w:spacing w:before="36" w:line="268" w:lineRule="auto"/>
        <w:ind w:right="1131"/>
      </w:pPr>
      <w:r>
        <w:t>Number of new East African youth</w:t>
      </w:r>
      <w:r w:rsidR="00511DC8">
        <w:t>-</w:t>
      </w:r>
      <w:r>
        <w:t>led businesses entering the community</w:t>
      </w:r>
      <w:r w:rsidR="00511DC8">
        <w:t>,</w:t>
      </w:r>
      <w:r>
        <w:t xml:space="preserve"> including a description of the type, product, and</w:t>
      </w:r>
      <w:r w:rsidRPr="00187E56">
        <w:rPr>
          <w:spacing w:val="-8"/>
        </w:rPr>
        <w:t xml:space="preserve"> </w:t>
      </w:r>
      <w:r>
        <w:t>size</w:t>
      </w:r>
    </w:p>
    <w:p w14:paraId="68023A12" w14:textId="77777777" w:rsidR="00187E56" w:rsidRDefault="00871004" w:rsidP="00187E56">
      <w:pPr>
        <w:pStyle w:val="ListParagraph"/>
        <w:numPr>
          <w:ilvl w:val="0"/>
          <w:numId w:val="13"/>
        </w:numPr>
        <w:tabs>
          <w:tab w:val="left" w:pos="1560"/>
          <w:tab w:val="left" w:pos="1561"/>
        </w:tabs>
        <w:spacing w:before="36" w:line="268" w:lineRule="auto"/>
        <w:ind w:right="1131"/>
      </w:pPr>
      <w:r>
        <w:t>Number of new East African businesses with potential to hire</w:t>
      </w:r>
      <w:r w:rsidRPr="00187E56">
        <w:rPr>
          <w:spacing w:val="-10"/>
        </w:rPr>
        <w:t xml:space="preserve"> </w:t>
      </w:r>
      <w:r>
        <w:t>youth</w:t>
      </w:r>
    </w:p>
    <w:p w14:paraId="47ADE4D1" w14:textId="7550F8CA" w:rsidR="005706E7" w:rsidRDefault="00871004" w:rsidP="00847C1B">
      <w:pPr>
        <w:pStyle w:val="ListParagraph"/>
        <w:numPr>
          <w:ilvl w:val="0"/>
          <w:numId w:val="13"/>
        </w:numPr>
        <w:tabs>
          <w:tab w:val="left" w:pos="1560"/>
          <w:tab w:val="left" w:pos="1561"/>
        </w:tabs>
        <w:spacing w:before="36" w:line="268" w:lineRule="auto"/>
        <w:ind w:right="260"/>
      </w:pPr>
      <w:r>
        <w:t>Number of East African youth participating in various educational and employment</w:t>
      </w:r>
      <w:r w:rsidR="00847C1B">
        <w:t>-</w:t>
      </w:r>
      <w:r>
        <w:t>related trainings</w:t>
      </w:r>
    </w:p>
    <w:p w14:paraId="75301172" w14:textId="77777777" w:rsidR="005706E7" w:rsidRDefault="00871004" w:rsidP="007E01E4">
      <w:pPr>
        <w:pStyle w:val="Heading2"/>
        <w:jc w:val="left"/>
      </w:pPr>
      <w:bookmarkStart w:id="21" w:name="_Toc92365473"/>
      <w:bookmarkStart w:id="22" w:name="_Toc122518844"/>
      <w:r>
        <w:t>Increasing the economic capacity of East African</w:t>
      </w:r>
      <w:r>
        <w:rPr>
          <w:spacing w:val="-9"/>
        </w:rPr>
        <w:t xml:space="preserve"> </w:t>
      </w:r>
      <w:r>
        <w:t>youth</w:t>
      </w:r>
      <w:bookmarkEnd w:id="21"/>
      <w:bookmarkEnd w:id="22"/>
    </w:p>
    <w:p w14:paraId="7CAFFC3D" w14:textId="53F97C86" w:rsidR="00187E56" w:rsidRDefault="00871004" w:rsidP="00187E56">
      <w:pPr>
        <w:pStyle w:val="ListParagraph"/>
        <w:numPr>
          <w:ilvl w:val="0"/>
          <w:numId w:val="14"/>
        </w:numPr>
        <w:tabs>
          <w:tab w:val="left" w:pos="1561"/>
          <w:tab w:val="left" w:pos="1562"/>
        </w:tabs>
      </w:pPr>
      <w:r>
        <w:t xml:space="preserve">Number of </w:t>
      </w:r>
      <w:r w:rsidR="00AC52E6">
        <w:t xml:space="preserve">East African </w:t>
      </w:r>
      <w:r>
        <w:t xml:space="preserve">youth receiving wages from </w:t>
      </w:r>
      <w:r w:rsidR="00511DC8">
        <w:t>sub-</w:t>
      </w:r>
      <w:r>
        <w:t xml:space="preserve">grantees </w:t>
      </w:r>
      <w:r w:rsidR="00AC52E6">
        <w:t xml:space="preserve">and </w:t>
      </w:r>
      <w:r>
        <w:t>the average</w:t>
      </w:r>
      <w:r w:rsidRPr="00187E56">
        <w:rPr>
          <w:spacing w:val="-18"/>
        </w:rPr>
        <w:t xml:space="preserve"> </w:t>
      </w:r>
      <w:r>
        <w:t>wage</w:t>
      </w:r>
    </w:p>
    <w:p w14:paraId="187DB01D" w14:textId="7A143B6A" w:rsidR="005706E7" w:rsidRDefault="00871004" w:rsidP="00847C1B">
      <w:pPr>
        <w:pStyle w:val="ListParagraph"/>
        <w:numPr>
          <w:ilvl w:val="0"/>
          <w:numId w:val="14"/>
        </w:numPr>
        <w:tabs>
          <w:tab w:val="left" w:pos="1561"/>
          <w:tab w:val="left" w:pos="1562"/>
        </w:tabs>
        <w:spacing w:before="100" w:beforeAutospacing="1"/>
      </w:pPr>
      <w:r>
        <w:t xml:space="preserve">Number of </w:t>
      </w:r>
      <w:r w:rsidR="00AC52E6">
        <w:t xml:space="preserve">East African </w:t>
      </w:r>
      <w:r>
        <w:t xml:space="preserve">youth receiving family-sustaining </w:t>
      </w:r>
      <w:r w:rsidR="00AC52E6">
        <w:t>wages</w:t>
      </w:r>
    </w:p>
    <w:p w14:paraId="6DDCDB4F" w14:textId="77777777" w:rsidR="005706E7" w:rsidRDefault="00871004" w:rsidP="00847C1B">
      <w:pPr>
        <w:pStyle w:val="Heading1"/>
        <w:spacing w:before="100" w:beforeAutospacing="1"/>
      </w:pPr>
      <w:bookmarkStart w:id="23" w:name="Grant_Selection_Process"/>
      <w:bookmarkStart w:id="24" w:name="_Toc122518845"/>
      <w:bookmarkEnd w:id="23"/>
      <w:r>
        <w:rPr>
          <w:color w:val="003864"/>
        </w:rPr>
        <w:t>Grant Selection Process</w:t>
      </w:r>
      <w:bookmarkEnd w:id="24"/>
    </w:p>
    <w:p w14:paraId="69803FAB" w14:textId="4EA2CA4C" w:rsidR="00847C1B" w:rsidRDefault="00871004" w:rsidP="00FA0038">
      <w:pPr>
        <w:pStyle w:val="BodyText"/>
        <w:spacing w:before="240" w:line="271" w:lineRule="auto"/>
        <w:ind w:left="119" w:right="143"/>
      </w:pPr>
      <w:r>
        <w:t>In keeping with its commitment to youth and community voice, Youthprise engaged in a two-stage review process</w:t>
      </w:r>
      <w:r w:rsidR="00AC52E6">
        <w:t xml:space="preserve"> regarding the </w:t>
      </w:r>
      <w:r w:rsidR="00AC52E6">
        <w:t>proposals received by Youthprise in response to the</w:t>
      </w:r>
      <w:r w:rsidR="000A3822">
        <w:t xml:space="preserve"> </w:t>
      </w:r>
      <w:r w:rsidR="00AC52E6">
        <w:t>RFP</w:t>
      </w:r>
      <w:r w:rsidR="001A2014">
        <w:t xml:space="preserve">. </w:t>
      </w:r>
      <w:r w:rsidR="000A3822">
        <w:t xml:space="preserve"> </w:t>
      </w:r>
      <w:r>
        <w:t>In the first stage of the selection process, community reviewer panels composed of youth, East African community members, and other stakeholders made recommendations for funding</w:t>
      </w:r>
      <w:r w:rsidR="001A2014">
        <w:t xml:space="preserve">.  </w:t>
      </w:r>
      <w:r>
        <w:t xml:space="preserve">In the second stage of the selection process, Youthprise staff reviewed the recommendations from the community review panels and made recommendations for </w:t>
      </w:r>
      <w:r w:rsidR="001A2014">
        <w:t>sub-</w:t>
      </w:r>
      <w:r>
        <w:t>grant awards based on financial capacity, programmatic capacity, and geographic balance</w:t>
      </w:r>
      <w:r w:rsidR="001A2014">
        <w:t xml:space="preserve">.  </w:t>
      </w:r>
      <w:r>
        <w:t xml:space="preserve">The </w:t>
      </w:r>
      <w:r w:rsidR="00D94CD6">
        <w:t>l</w:t>
      </w:r>
      <w:r>
        <w:t xml:space="preserve">ist of selected </w:t>
      </w:r>
      <w:r w:rsidR="001A2014">
        <w:t>sub-</w:t>
      </w:r>
      <w:r>
        <w:t>grantees was sent to the Youthprise Board of Directors for final award decisions</w:t>
      </w:r>
      <w:r w:rsidR="001A2014">
        <w:t>.</w:t>
      </w:r>
    </w:p>
    <w:p w14:paraId="6CA1455E" w14:textId="642DCE7F" w:rsidR="005706E7" w:rsidRDefault="00871004" w:rsidP="00065739">
      <w:pPr>
        <w:pStyle w:val="Heading1"/>
        <w:spacing w:before="240"/>
        <w:ind w:left="0"/>
      </w:pPr>
      <w:bookmarkStart w:id="25" w:name="Selected_Grantees"/>
      <w:bookmarkStart w:id="26" w:name="_Toc122518846"/>
      <w:bookmarkEnd w:id="25"/>
      <w:r>
        <w:rPr>
          <w:color w:val="003864"/>
        </w:rPr>
        <w:lastRenderedPageBreak/>
        <w:t>Selected Grantees</w:t>
      </w:r>
      <w:bookmarkEnd w:id="26"/>
    </w:p>
    <w:p w14:paraId="4D136CE5" w14:textId="239C7260" w:rsidR="005706E7" w:rsidRDefault="00CE419A" w:rsidP="00FA0038">
      <w:pPr>
        <w:pStyle w:val="BodyText"/>
        <w:spacing w:before="240" w:after="100" w:afterAutospacing="1" w:line="271" w:lineRule="auto"/>
        <w:ind w:left="115"/>
      </w:pPr>
      <w:r>
        <w:t xml:space="preserve">The SFY 2022 Direct Appropriation funds </w:t>
      </w:r>
      <w:r w:rsidR="00871004">
        <w:t xml:space="preserve">were </w:t>
      </w:r>
      <w:r>
        <w:t>awarded to</w:t>
      </w:r>
      <w:r w:rsidR="000A3822">
        <w:t xml:space="preserve"> eighteen</w:t>
      </w:r>
      <w:r w:rsidR="004E386D">
        <w:t xml:space="preserve"> (1</w:t>
      </w:r>
      <w:r w:rsidR="000A3822">
        <w:t>8</w:t>
      </w:r>
      <w:r w:rsidR="004E386D">
        <w:t>) Minnesota organizations serving East African youth populations</w:t>
      </w:r>
      <w:r w:rsidR="001A2014">
        <w:t xml:space="preserve">.  </w:t>
      </w:r>
      <w:r w:rsidR="000A3822">
        <w:t>Eight</w:t>
      </w:r>
      <w:r w:rsidR="00871004">
        <w:t xml:space="preserve"> </w:t>
      </w:r>
      <w:r w:rsidR="004E386D">
        <w:t xml:space="preserve">grantees are </w:t>
      </w:r>
      <w:r w:rsidR="00871004">
        <w:t xml:space="preserve">located in Greater Minnesota and </w:t>
      </w:r>
      <w:r w:rsidR="000A3822">
        <w:t>eleven</w:t>
      </w:r>
      <w:r w:rsidR="004E386D">
        <w:t xml:space="preserve"> are</w:t>
      </w:r>
      <w:r w:rsidR="000A3822">
        <w:t xml:space="preserve"> located</w:t>
      </w:r>
      <w:r w:rsidR="004E386D">
        <w:t xml:space="preserve"> </w:t>
      </w:r>
      <w:r w:rsidR="00871004">
        <w:t xml:space="preserve">in the </w:t>
      </w:r>
      <w:r w:rsidR="004E386D">
        <w:t>m</w:t>
      </w:r>
      <w:r w:rsidR="00871004">
        <w:t>etropolitan area.</w:t>
      </w:r>
    </w:p>
    <w:tbl>
      <w:tblPr>
        <w:tblW w:w="10215" w:type="dxa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rganizations Awarded Grants from SFY 20-21 Funds"/>
        <w:tblDescription w:val="Name of organization, geographic area served, purpose of project, amount awarded"/>
      </w:tblPr>
      <w:tblGrid>
        <w:gridCol w:w="2325"/>
        <w:gridCol w:w="1410"/>
        <w:gridCol w:w="43"/>
        <w:gridCol w:w="5177"/>
        <w:gridCol w:w="1260"/>
      </w:tblGrid>
      <w:tr w:rsidR="002E4F3C" w14:paraId="784E39E4" w14:textId="77777777" w:rsidTr="00CE419A">
        <w:trPr>
          <w:trHeight w:val="669"/>
          <w:tblHeader/>
        </w:trPr>
        <w:tc>
          <w:tcPr>
            <w:tcW w:w="2325" w:type="dxa"/>
            <w:shd w:val="clear" w:color="auto" w:fill="D9D9D9"/>
            <w:vAlign w:val="center"/>
          </w:tcPr>
          <w:p w14:paraId="6C0D2959" w14:textId="77777777" w:rsidR="002E4F3C" w:rsidRDefault="002E4F3C" w:rsidP="00AE5727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453" w:type="dxa"/>
            <w:gridSpan w:val="2"/>
            <w:shd w:val="clear" w:color="auto" w:fill="D9D9D9"/>
            <w:vAlign w:val="center"/>
          </w:tcPr>
          <w:p w14:paraId="7F0B5FCB" w14:textId="77777777" w:rsidR="002E4F3C" w:rsidRDefault="002E4F3C" w:rsidP="00AE5727">
            <w:pPr>
              <w:pStyle w:val="TableParagraph"/>
              <w:spacing w:before="1"/>
              <w:ind w:left="404" w:right="394"/>
              <w:jc w:val="center"/>
              <w:rPr>
                <w:b/>
              </w:rPr>
            </w:pPr>
            <w:r>
              <w:rPr>
                <w:b/>
              </w:rPr>
              <w:t>Area Served</w:t>
            </w:r>
          </w:p>
        </w:tc>
        <w:tc>
          <w:tcPr>
            <w:tcW w:w="5177" w:type="dxa"/>
            <w:shd w:val="clear" w:color="auto" w:fill="D9D9D9"/>
            <w:vAlign w:val="center"/>
          </w:tcPr>
          <w:p w14:paraId="6F1272D1" w14:textId="77777777" w:rsidR="002E4F3C" w:rsidRDefault="002E4F3C" w:rsidP="00AE5727">
            <w:pPr>
              <w:pStyle w:val="TableParagraph"/>
              <w:spacing w:before="1"/>
              <w:ind w:left="404" w:right="395"/>
              <w:jc w:val="center"/>
              <w:rPr>
                <w:b/>
              </w:rPr>
            </w:pPr>
            <w:r>
              <w:rPr>
                <w:b/>
              </w:rPr>
              <w:t>Purpose/Mission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D4B2EC5" w14:textId="77777777" w:rsidR="002E4F3C" w:rsidRDefault="002E4F3C" w:rsidP="00AE5727">
            <w:pPr>
              <w:pStyle w:val="TableParagraph"/>
              <w:spacing w:before="1"/>
              <w:ind w:left="180" w:right="91"/>
              <w:jc w:val="center"/>
              <w:rPr>
                <w:b/>
              </w:rPr>
            </w:pPr>
            <w:r>
              <w:rPr>
                <w:b/>
              </w:rPr>
              <w:t>Total Amount</w:t>
            </w:r>
          </w:p>
        </w:tc>
      </w:tr>
      <w:tr w:rsidR="002E4F3C" w14:paraId="1BD93C16" w14:textId="77777777" w:rsidTr="00CE419A">
        <w:trPr>
          <w:trHeight w:val="1206"/>
        </w:trPr>
        <w:tc>
          <w:tcPr>
            <w:tcW w:w="2325" w:type="dxa"/>
            <w:shd w:val="clear" w:color="auto" w:fill="F1F1F1"/>
            <w:vAlign w:val="center"/>
          </w:tcPr>
          <w:p w14:paraId="3982541A" w14:textId="5637A631" w:rsidR="002E4F3C" w:rsidRDefault="002E4F3C" w:rsidP="00AE5727">
            <w:pPr>
              <w:pStyle w:val="TableParagraph"/>
              <w:ind w:left="107" w:right="180"/>
              <w:jc w:val="center"/>
              <w:rPr>
                <w:b/>
              </w:rPr>
            </w:pPr>
            <w:r>
              <w:rPr>
                <w:b/>
              </w:rPr>
              <w:t xml:space="preserve">African Community Services </w:t>
            </w:r>
            <w:r w:rsidRPr="00065739">
              <w:rPr>
                <w:bCs/>
              </w:rPr>
              <w:t>(activities in Greater Minnesota</w:t>
            </w:r>
            <w:r w:rsidR="00065739" w:rsidRPr="00065739">
              <w:rPr>
                <w:bCs/>
              </w:rPr>
              <w:t>)</w:t>
            </w:r>
          </w:p>
        </w:tc>
        <w:tc>
          <w:tcPr>
            <w:tcW w:w="1453" w:type="dxa"/>
            <w:gridSpan w:val="2"/>
            <w:shd w:val="clear" w:color="auto" w:fill="F1F1F1"/>
            <w:vAlign w:val="center"/>
          </w:tcPr>
          <w:p w14:paraId="436BD68E" w14:textId="6AAB562E" w:rsidR="002E4F3C" w:rsidRDefault="002E4F3C" w:rsidP="00AE5727">
            <w:pPr>
              <w:pStyle w:val="TableParagraph"/>
              <w:ind w:right="90"/>
              <w:jc w:val="center"/>
            </w:pPr>
            <w:r>
              <w:t>Minneapolis</w:t>
            </w:r>
            <w:r w:rsidR="000A3822">
              <w:t xml:space="preserve"> (serving Pease, MN)</w:t>
            </w:r>
          </w:p>
        </w:tc>
        <w:tc>
          <w:tcPr>
            <w:tcW w:w="5177" w:type="dxa"/>
            <w:shd w:val="clear" w:color="auto" w:fill="F1F1F1"/>
          </w:tcPr>
          <w:p w14:paraId="3CF876F2" w14:textId="12C6DF54" w:rsidR="002E4F3C" w:rsidRDefault="002E4F3C" w:rsidP="00AE5727">
            <w:pPr>
              <w:tabs>
                <w:tab w:val="left" w:pos="920"/>
                <w:tab w:val="left" w:pos="921"/>
              </w:tabs>
              <w:spacing w:before="1"/>
              <w:ind w:left="90"/>
            </w:pPr>
            <w:r>
              <w:t>Help refugees from East and West Africa as well as other cultures</w:t>
            </w:r>
            <w:r w:rsidR="00065739">
              <w:t>,</w:t>
            </w:r>
            <w:r>
              <w:t xml:space="preserve"> plus their families</w:t>
            </w:r>
            <w:r w:rsidR="00065739">
              <w:t>,</w:t>
            </w:r>
            <w:r>
              <w:t xml:space="preserve"> secure basic needs and resources for self‐sufficiency and acclimate to a new way of</w:t>
            </w:r>
            <w:r w:rsidRPr="00E04C03">
              <w:rPr>
                <w:spacing w:val="-4"/>
              </w:rPr>
              <w:t xml:space="preserve"> </w:t>
            </w:r>
            <w:r>
              <w:t>life.</w:t>
            </w:r>
          </w:p>
        </w:tc>
        <w:tc>
          <w:tcPr>
            <w:tcW w:w="1260" w:type="dxa"/>
            <w:shd w:val="clear" w:color="auto" w:fill="F1F1F1"/>
            <w:vAlign w:val="center"/>
          </w:tcPr>
          <w:p w14:paraId="252F1F87" w14:textId="6F80D989" w:rsidR="002E4F3C" w:rsidRDefault="002E4F3C" w:rsidP="00AE5727">
            <w:pPr>
              <w:pStyle w:val="TableParagraph"/>
              <w:ind w:right="91"/>
              <w:jc w:val="center"/>
            </w:pPr>
            <w:r>
              <w:t>$</w:t>
            </w:r>
            <w:r w:rsidR="001A2014">
              <w:t>2</w:t>
            </w:r>
            <w:r>
              <w:t>0,000</w:t>
            </w:r>
          </w:p>
        </w:tc>
      </w:tr>
      <w:tr w:rsidR="002E4F3C" w14:paraId="618448B2" w14:textId="77777777" w:rsidTr="00CE419A">
        <w:trPr>
          <w:trHeight w:val="1206"/>
        </w:trPr>
        <w:tc>
          <w:tcPr>
            <w:tcW w:w="2325" w:type="dxa"/>
            <w:shd w:val="clear" w:color="auto" w:fill="auto"/>
            <w:vAlign w:val="center"/>
          </w:tcPr>
          <w:p w14:paraId="54EEF1E2" w14:textId="77777777" w:rsidR="002E4F3C" w:rsidRDefault="002E4F3C" w:rsidP="00AE5727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b/>
              </w:rPr>
              <w:t>Afro Economic Development Solutions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14E9E0D" w14:textId="3D49FF27" w:rsidR="002E4F3C" w:rsidRDefault="002E4F3C" w:rsidP="00AE5727">
            <w:pPr>
              <w:pStyle w:val="TableParagraph"/>
              <w:jc w:val="center"/>
            </w:pPr>
            <w:r>
              <w:t>St</w:t>
            </w:r>
            <w:r w:rsidR="001A2014">
              <w:t xml:space="preserve">.  </w:t>
            </w:r>
            <w:r>
              <w:t>Paul</w:t>
            </w:r>
          </w:p>
        </w:tc>
        <w:tc>
          <w:tcPr>
            <w:tcW w:w="5177" w:type="dxa"/>
            <w:shd w:val="clear" w:color="auto" w:fill="auto"/>
          </w:tcPr>
          <w:p w14:paraId="636A2428" w14:textId="3818E57A" w:rsidR="002E4F3C" w:rsidRDefault="002E4F3C" w:rsidP="00AE5727">
            <w:pPr>
              <w:tabs>
                <w:tab w:val="left" w:pos="920"/>
                <w:tab w:val="left" w:pos="921"/>
              </w:tabs>
              <w:spacing w:before="1"/>
              <w:ind w:left="90"/>
            </w:pPr>
            <w:r>
              <w:t>Build wealth within African immigrant communities through economic development activities</w:t>
            </w:r>
            <w:r w:rsidR="001A2014">
              <w:t xml:space="preserve">.  </w:t>
            </w:r>
            <w:r>
              <w:t>AEDS work</w:t>
            </w:r>
            <w:r w:rsidR="00AE5727">
              <w:t>s</w:t>
            </w:r>
            <w:r>
              <w:t xml:space="preserve"> throughout the Twin Cities metropolitan area to create wealth, lift immigrant communities out of poverty, and contribute to and benefit from the region’s vibrant</w:t>
            </w:r>
            <w:r>
              <w:rPr>
                <w:spacing w:val="-5"/>
              </w:rPr>
              <w:t xml:space="preserve"> </w:t>
            </w:r>
            <w:r>
              <w:t>economy.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37D8C9" w14:textId="27DBCBA3" w:rsidR="002E4F3C" w:rsidRDefault="002E4F3C" w:rsidP="00AE5727">
            <w:pPr>
              <w:pStyle w:val="TableParagraph"/>
              <w:jc w:val="center"/>
            </w:pPr>
            <w:r>
              <w:t>$</w:t>
            </w:r>
            <w:r w:rsidR="001A2014">
              <w:t>25</w:t>
            </w:r>
            <w:r>
              <w:t>,000</w:t>
            </w:r>
          </w:p>
        </w:tc>
      </w:tr>
      <w:tr w:rsidR="002E4F3C" w14:paraId="3E5D41BF" w14:textId="77777777" w:rsidTr="00CE419A">
        <w:trPr>
          <w:trHeight w:val="1204"/>
        </w:trPr>
        <w:tc>
          <w:tcPr>
            <w:tcW w:w="2325" w:type="dxa"/>
            <w:vAlign w:val="center"/>
          </w:tcPr>
          <w:p w14:paraId="56017517" w14:textId="77777777" w:rsidR="002E4F3C" w:rsidRDefault="002E4F3C" w:rsidP="00AE5727">
            <w:pPr>
              <w:pStyle w:val="TableParagraph"/>
              <w:ind w:left="107" w:right="90"/>
              <w:jc w:val="center"/>
              <w:rPr>
                <w:b/>
              </w:rPr>
            </w:pPr>
            <w:r>
              <w:rPr>
                <w:b/>
              </w:rPr>
              <w:t>Afro American Development Association</w:t>
            </w:r>
          </w:p>
        </w:tc>
        <w:tc>
          <w:tcPr>
            <w:tcW w:w="1453" w:type="dxa"/>
            <w:gridSpan w:val="2"/>
            <w:vAlign w:val="center"/>
          </w:tcPr>
          <w:p w14:paraId="4CBB8074" w14:textId="77777777" w:rsidR="002E4F3C" w:rsidRDefault="002E4F3C" w:rsidP="00AE5727">
            <w:pPr>
              <w:pStyle w:val="TableParagraph"/>
              <w:ind w:left="90" w:right="90"/>
              <w:jc w:val="center"/>
            </w:pPr>
            <w:r>
              <w:t>Moorhead</w:t>
            </w:r>
          </w:p>
        </w:tc>
        <w:tc>
          <w:tcPr>
            <w:tcW w:w="5177" w:type="dxa"/>
          </w:tcPr>
          <w:p w14:paraId="503BBF0D" w14:textId="71E1BD75" w:rsidR="002E4F3C" w:rsidRDefault="002E4F3C" w:rsidP="007E01E4">
            <w:pPr>
              <w:pStyle w:val="TableParagraph"/>
              <w:ind w:left="60" w:right="30"/>
            </w:pPr>
            <w:r>
              <w:t xml:space="preserve">Alleviate poverty by supporting vulnerable New Americans and other diverse communities by building family and community capacity through training, sustainable development, economic empowerment, conflict resolution </w:t>
            </w:r>
            <w:r w:rsidR="000A7788">
              <w:t>and</w:t>
            </w:r>
            <w:r>
              <w:t xml:space="preserve"> peace</w:t>
            </w:r>
            <w:r>
              <w:rPr>
                <w:spacing w:val="1"/>
              </w:rPr>
              <w:t xml:space="preserve"> </w:t>
            </w:r>
            <w:r>
              <w:t>building.</w:t>
            </w:r>
          </w:p>
        </w:tc>
        <w:tc>
          <w:tcPr>
            <w:tcW w:w="1260" w:type="dxa"/>
            <w:vAlign w:val="center"/>
          </w:tcPr>
          <w:p w14:paraId="4D4DD7D1" w14:textId="5225DB7B" w:rsidR="002E4F3C" w:rsidRDefault="002E4F3C" w:rsidP="00AE5727">
            <w:pPr>
              <w:pStyle w:val="TableParagraph"/>
              <w:ind w:left="90" w:right="91"/>
              <w:jc w:val="center"/>
            </w:pPr>
            <w:r>
              <w:t>$</w:t>
            </w:r>
            <w:r w:rsidR="001A2014">
              <w:t>85</w:t>
            </w:r>
            <w:r>
              <w:t>,000</w:t>
            </w:r>
          </w:p>
        </w:tc>
      </w:tr>
      <w:tr w:rsidR="002E4F3C" w14:paraId="5415D1F8" w14:textId="77777777" w:rsidTr="004E386D">
        <w:trPr>
          <w:trHeight w:val="1204"/>
        </w:trPr>
        <w:tc>
          <w:tcPr>
            <w:tcW w:w="2325" w:type="dxa"/>
            <w:shd w:val="clear" w:color="auto" w:fill="FFFFFF" w:themeFill="background1"/>
            <w:vAlign w:val="center"/>
          </w:tcPr>
          <w:p w14:paraId="6E1E1A16" w14:textId="77777777" w:rsidR="002E4F3C" w:rsidRDefault="002E4F3C" w:rsidP="00AE5727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b/>
              </w:rPr>
              <w:t>BRAVE Foundation</w:t>
            </w:r>
          </w:p>
        </w:tc>
        <w:tc>
          <w:tcPr>
            <w:tcW w:w="1453" w:type="dxa"/>
            <w:gridSpan w:val="2"/>
            <w:shd w:val="clear" w:color="auto" w:fill="FFFFFF" w:themeFill="background1"/>
            <w:vAlign w:val="center"/>
          </w:tcPr>
          <w:p w14:paraId="705B9310" w14:textId="5C41BB1C" w:rsidR="002E4F3C" w:rsidRDefault="002E4F3C" w:rsidP="00AE5727">
            <w:pPr>
              <w:pStyle w:val="TableParagraph"/>
              <w:jc w:val="center"/>
            </w:pPr>
            <w:r>
              <w:t>St</w:t>
            </w:r>
            <w:r w:rsidR="001A2014">
              <w:t xml:space="preserve">.  </w:t>
            </w:r>
            <w:r>
              <w:t>Paul</w:t>
            </w:r>
          </w:p>
        </w:tc>
        <w:tc>
          <w:tcPr>
            <w:tcW w:w="5177" w:type="dxa"/>
            <w:shd w:val="clear" w:color="auto" w:fill="FFFFFF" w:themeFill="background1"/>
          </w:tcPr>
          <w:p w14:paraId="649F85D6" w14:textId="20B16819" w:rsidR="002E4F3C" w:rsidRDefault="002E4F3C" w:rsidP="00AE5727">
            <w:pPr>
              <w:ind w:left="60" w:right="30"/>
            </w:pPr>
            <w:r>
              <w:t>Dedicated in the upliftment and encouragement of young women within the Somali diaspora</w:t>
            </w:r>
            <w:r w:rsidRPr="004E31ED">
              <w:rPr>
                <w:spacing w:val="-19"/>
              </w:rPr>
              <w:t xml:space="preserve"> </w:t>
            </w:r>
            <w:r>
              <w:t>community.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AFA016F" w14:textId="709ECC79" w:rsidR="002E4F3C" w:rsidRDefault="002E4F3C" w:rsidP="00AE5727">
            <w:pPr>
              <w:pStyle w:val="TableParagraph"/>
              <w:jc w:val="center"/>
            </w:pPr>
            <w:r>
              <w:t>$</w:t>
            </w:r>
            <w:r w:rsidR="001A2014">
              <w:t>2</w:t>
            </w:r>
            <w:r>
              <w:t>0,000</w:t>
            </w:r>
          </w:p>
        </w:tc>
      </w:tr>
      <w:tr w:rsidR="002E4F3C" w14:paraId="31C79B3F" w14:textId="77777777" w:rsidTr="00CE419A">
        <w:trPr>
          <w:trHeight w:val="937"/>
        </w:trPr>
        <w:tc>
          <w:tcPr>
            <w:tcW w:w="2325" w:type="dxa"/>
            <w:shd w:val="clear" w:color="auto" w:fill="auto"/>
            <w:vAlign w:val="center"/>
          </w:tcPr>
          <w:p w14:paraId="7A3E5B58" w14:textId="77777777" w:rsidR="002E4F3C" w:rsidRDefault="002E4F3C" w:rsidP="00AE5727">
            <w:pPr>
              <w:pStyle w:val="TableParagraph"/>
              <w:spacing w:line="242" w:lineRule="auto"/>
              <w:ind w:left="107" w:right="90"/>
              <w:jc w:val="center"/>
              <w:rPr>
                <w:b/>
              </w:rPr>
            </w:pPr>
            <w:r>
              <w:rPr>
                <w:b/>
              </w:rPr>
              <w:t>Community Integration Center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E79BC90" w14:textId="77777777" w:rsidR="002E4F3C" w:rsidRDefault="002E4F3C" w:rsidP="00AE5727">
            <w:pPr>
              <w:pStyle w:val="TableParagraph"/>
              <w:ind w:left="90" w:right="90"/>
              <w:jc w:val="center"/>
            </w:pPr>
            <w:r>
              <w:t>Willmar</w:t>
            </w:r>
          </w:p>
        </w:tc>
        <w:tc>
          <w:tcPr>
            <w:tcW w:w="5177" w:type="dxa"/>
            <w:shd w:val="clear" w:color="auto" w:fill="auto"/>
          </w:tcPr>
          <w:p w14:paraId="5F43C1DE" w14:textId="266709F2" w:rsidR="002E4F3C" w:rsidRDefault="002E4F3C" w:rsidP="007E01E4">
            <w:pPr>
              <w:pStyle w:val="TableParagraph"/>
              <w:ind w:left="90" w:right="90"/>
            </w:pPr>
            <w:r>
              <w:t>Work with the locals, immigrants and government agencies to reach out</w:t>
            </w:r>
            <w:r w:rsidR="000A7788">
              <w:t>,</w:t>
            </w:r>
            <w:r>
              <w:t xml:space="preserve"> in the best possible way</w:t>
            </w:r>
            <w:r w:rsidR="000A7788">
              <w:t>,</w:t>
            </w:r>
            <w:r>
              <w:t xml:space="preserve"> to make a full</w:t>
            </w:r>
            <w:r>
              <w:rPr>
                <w:spacing w:val="-7"/>
              </w:rPr>
              <w:t xml:space="preserve"> </w:t>
            </w:r>
            <w:r>
              <w:t>integration of immigrants.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DE1B3C" w14:textId="6D462FDA" w:rsidR="002E4F3C" w:rsidRDefault="002E4F3C" w:rsidP="00AE5727">
            <w:pPr>
              <w:pStyle w:val="TableParagraph"/>
              <w:ind w:left="90" w:right="91"/>
              <w:jc w:val="center"/>
            </w:pPr>
            <w:r>
              <w:t>$</w:t>
            </w:r>
            <w:r w:rsidR="001A2014">
              <w:t>2</w:t>
            </w:r>
            <w:r w:rsidR="00CE419A">
              <w:t>0</w:t>
            </w:r>
            <w:r>
              <w:t>,000</w:t>
            </w:r>
          </w:p>
        </w:tc>
      </w:tr>
      <w:tr w:rsidR="004E386D" w14:paraId="1B23A3D9" w14:textId="77777777" w:rsidTr="004E386D">
        <w:trPr>
          <w:trHeight w:val="937"/>
        </w:trPr>
        <w:tc>
          <w:tcPr>
            <w:tcW w:w="2325" w:type="dxa"/>
            <w:shd w:val="clear" w:color="auto" w:fill="FFFFFF" w:themeFill="background1"/>
            <w:vAlign w:val="center"/>
          </w:tcPr>
          <w:p w14:paraId="53277450" w14:textId="66D13016" w:rsidR="004E386D" w:rsidRDefault="004E386D" w:rsidP="00AE5727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 xml:space="preserve">Ethnic Self-Help Alliance for Refugee Assistance (ESHARA) </w:t>
            </w:r>
          </w:p>
        </w:tc>
        <w:tc>
          <w:tcPr>
            <w:tcW w:w="1453" w:type="dxa"/>
            <w:gridSpan w:val="2"/>
            <w:shd w:val="clear" w:color="auto" w:fill="FFFFFF" w:themeFill="background1"/>
            <w:vAlign w:val="center"/>
          </w:tcPr>
          <w:p w14:paraId="2BA5FE80" w14:textId="7363D740" w:rsidR="004E386D" w:rsidRDefault="004E386D" w:rsidP="00AE5727">
            <w:pPr>
              <w:pStyle w:val="TableParagraph"/>
              <w:jc w:val="center"/>
            </w:pPr>
            <w:r>
              <w:t>St</w:t>
            </w:r>
            <w:r w:rsidR="001A2014">
              <w:t xml:space="preserve">.  </w:t>
            </w:r>
            <w:r>
              <w:t>Paul</w:t>
            </w:r>
          </w:p>
        </w:tc>
        <w:tc>
          <w:tcPr>
            <w:tcW w:w="5177" w:type="dxa"/>
            <w:shd w:val="clear" w:color="auto" w:fill="FFFFFF" w:themeFill="background1"/>
          </w:tcPr>
          <w:p w14:paraId="1A213B63" w14:textId="2124797C" w:rsidR="006D78C7" w:rsidRDefault="006D78C7" w:rsidP="006D78C7">
            <w:pPr>
              <w:ind w:left="60" w:right="30"/>
            </w:pPr>
            <w:r>
              <w:t>Entrepreneurial training, m</w:t>
            </w:r>
            <w:r w:rsidR="00366D92" w:rsidRPr="00366D92">
              <w:t>entoring,</w:t>
            </w:r>
            <w:r>
              <w:t xml:space="preserve"> career exploration, </w:t>
            </w:r>
            <w:r w:rsidR="00366D92" w:rsidRPr="00366D92">
              <w:t xml:space="preserve"> </w:t>
            </w:r>
            <w:r>
              <w:t>j</w:t>
            </w:r>
            <w:r w:rsidR="00366D92" w:rsidRPr="00366D92">
              <w:t>ob placement</w:t>
            </w:r>
            <w:r>
              <w:t>,</w:t>
            </w:r>
            <w:r w:rsidR="00366D92" w:rsidRPr="00366D92">
              <w:t xml:space="preserve"> </w:t>
            </w:r>
            <w:r>
              <w:t>l</w:t>
            </w:r>
            <w:r w:rsidR="00366D92" w:rsidRPr="00366D92">
              <w:t>eadership</w:t>
            </w:r>
            <w:r>
              <w:t>,</w:t>
            </w:r>
            <w:r w:rsidR="00366D92" w:rsidRPr="00366D92">
              <w:t xml:space="preserve"> </w:t>
            </w:r>
            <w:r>
              <w:t>and support.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7EFF200" w14:textId="592AB2E5" w:rsidR="004E386D" w:rsidRDefault="004E386D" w:rsidP="00AE5727">
            <w:pPr>
              <w:pStyle w:val="TableParagraph"/>
              <w:jc w:val="center"/>
            </w:pPr>
            <w:r>
              <w:t>$</w:t>
            </w:r>
            <w:r w:rsidR="001A2014">
              <w:t>24</w:t>
            </w:r>
            <w:r>
              <w:t>,</w:t>
            </w:r>
            <w:r w:rsidR="001A2014">
              <w:t>2</w:t>
            </w:r>
            <w:r>
              <w:t>50</w:t>
            </w:r>
          </w:p>
        </w:tc>
      </w:tr>
      <w:tr w:rsidR="002E4F3C" w14:paraId="12D96FA4" w14:textId="77777777" w:rsidTr="004E386D">
        <w:trPr>
          <w:trHeight w:val="937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51579D2D" w14:textId="77777777" w:rsidR="002E4F3C" w:rsidRDefault="002E4F3C" w:rsidP="00AE5727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b/>
              </w:rPr>
              <w:t>Islamic Civic Society of America</w:t>
            </w:r>
          </w:p>
        </w:tc>
        <w:tc>
          <w:tcPr>
            <w:tcW w:w="1453" w:type="dxa"/>
            <w:gridSpan w:val="2"/>
            <w:shd w:val="clear" w:color="auto" w:fill="F2F2F2" w:themeFill="background1" w:themeFillShade="F2"/>
            <w:vAlign w:val="center"/>
          </w:tcPr>
          <w:p w14:paraId="0C7D9D32" w14:textId="77777777" w:rsidR="002E4F3C" w:rsidRDefault="002E4F3C" w:rsidP="00AE5727">
            <w:pPr>
              <w:pStyle w:val="TableParagraph"/>
              <w:jc w:val="center"/>
            </w:pPr>
            <w:r>
              <w:t>Minneapolis</w:t>
            </w:r>
          </w:p>
        </w:tc>
        <w:tc>
          <w:tcPr>
            <w:tcW w:w="5177" w:type="dxa"/>
            <w:shd w:val="clear" w:color="auto" w:fill="F2F2F2" w:themeFill="background1" w:themeFillShade="F2"/>
          </w:tcPr>
          <w:p w14:paraId="1F337849" w14:textId="50F34E1D" w:rsidR="002E4F3C" w:rsidRDefault="002E4F3C" w:rsidP="00AE5727">
            <w:pPr>
              <w:ind w:left="60" w:right="30"/>
            </w:pPr>
            <w:r>
              <w:t>Create positive change for Minnesota by building the capacity of East African immigrant families and faith centers to understand and influence key public issues affecting current and future</w:t>
            </w:r>
            <w:r w:rsidRPr="00A51890">
              <w:rPr>
                <w:spacing w:val="-5"/>
              </w:rPr>
              <w:t xml:space="preserve"> </w:t>
            </w:r>
            <w:r>
              <w:t>success.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0DBFF2F" w14:textId="516D258C" w:rsidR="002E4F3C" w:rsidRDefault="002E4F3C" w:rsidP="00AE5727">
            <w:pPr>
              <w:pStyle w:val="TableParagraph"/>
              <w:jc w:val="center"/>
            </w:pPr>
            <w:r>
              <w:t>$</w:t>
            </w:r>
            <w:r w:rsidR="001A2014">
              <w:t>25</w:t>
            </w:r>
            <w:r>
              <w:t>,000</w:t>
            </w:r>
          </w:p>
        </w:tc>
      </w:tr>
      <w:tr w:rsidR="002E4F3C" w14:paraId="08BE8176" w14:textId="77777777" w:rsidTr="004E386D">
        <w:trPr>
          <w:trHeight w:val="937"/>
        </w:trPr>
        <w:tc>
          <w:tcPr>
            <w:tcW w:w="2325" w:type="dxa"/>
            <w:shd w:val="clear" w:color="auto" w:fill="FFFFFF" w:themeFill="background1"/>
            <w:vAlign w:val="center"/>
          </w:tcPr>
          <w:p w14:paraId="24700C87" w14:textId="77777777" w:rsidR="002E4F3C" w:rsidRDefault="002E4F3C" w:rsidP="00AE5727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b/>
              </w:rPr>
              <w:t>Ka Joog</w:t>
            </w:r>
          </w:p>
        </w:tc>
        <w:tc>
          <w:tcPr>
            <w:tcW w:w="1453" w:type="dxa"/>
            <w:gridSpan w:val="2"/>
            <w:shd w:val="clear" w:color="auto" w:fill="FFFFFF" w:themeFill="background1"/>
            <w:vAlign w:val="center"/>
          </w:tcPr>
          <w:p w14:paraId="2784C556" w14:textId="77777777" w:rsidR="002E4F3C" w:rsidRDefault="002E4F3C" w:rsidP="00AE5727">
            <w:pPr>
              <w:pStyle w:val="TableParagraph"/>
              <w:spacing w:before="5"/>
              <w:jc w:val="center"/>
              <w:rPr>
                <w:sz w:val="27"/>
              </w:rPr>
            </w:pPr>
            <w:r>
              <w:t>Minneapolis</w:t>
            </w:r>
          </w:p>
        </w:tc>
        <w:tc>
          <w:tcPr>
            <w:tcW w:w="5177" w:type="dxa"/>
            <w:shd w:val="clear" w:color="auto" w:fill="FFFFFF" w:themeFill="background1"/>
          </w:tcPr>
          <w:p w14:paraId="2B933F19" w14:textId="77777777" w:rsidR="002E4F3C" w:rsidRDefault="002E4F3C" w:rsidP="007E01E4">
            <w:pPr>
              <w:ind w:left="60" w:right="30"/>
            </w:pPr>
            <w:r>
              <w:t>Help Somali youth understand their options and make good choices through mentoring, tutoring, and job readiness</w:t>
            </w:r>
            <w:r>
              <w:rPr>
                <w:spacing w:val="-13"/>
              </w:rPr>
              <w:t xml:space="preserve"> </w:t>
            </w:r>
            <w:r>
              <w:t>training.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0CAA23B" w14:textId="271D2B9F" w:rsidR="002E4F3C" w:rsidRDefault="002E4F3C" w:rsidP="00AE5727">
            <w:pPr>
              <w:pStyle w:val="TableParagraph"/>
              <w:spacing w:before="5"/>
              <w:jc w:val="center"/>
              <w:rPr>
                <w:sz w:val="27"/>
              </w:rPr>
            </w:pPr>
            <w:r>
              <w:t>$</w:t>
            </w:r>
            <w:r w:rsidR="001A2014">
              <w:t>85</w:t>
            </w:r>
            <w:r>
              <w:t>,000</w:t>
            </w:r>
          </w:p>
        </w:tc>
      </w:tr>
      <w:tr w:rsidR="00CE419A" w14:paraId="4621D22C" w14:textId="77777777" w:rsidTr="004E386D">
        <w:trPr>
          <w:trHeight w:val="937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12BA8AAC" w14:textId="473AAF5A" w:rsidR="00CE419A" w:rsidRDefault="00CE419A" w:rsidP="00CE419A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Milestone Community Development</w:t>
            </w:r>
          </w:p>
        </w:tc>
        <w:tc>
          <w:tcPr>
            <w:tcW w:w="1453" w:type="dxa"/>
            <w:gridSpan w:val="2"/>
            <w:shd w:val="clear" w:color="auto" w:fill="F2F2F2" w:themeFill="background1" w:themeFillShade="F2"/>
            <w:vAlign w:val="center"/>
          </w:tcPr>
          <w:p w14:paraId="1966A5DA" w14:textId="04380556" w:rsidR="00CE419A" w:rsidRDefault="00CE419A" w:rsidP="00CE419A">
            <w:pPr>
              <w:pStyle w:val="TableParagraph"/>
              <w:spacing w:before="5"/>
              <w:jc w:val="center"/>
            </w:pPr>
            <w:r>
              <w:t>St</w:t>
            </w:r>
            <w:r w:rsidR="001A2014">
              <w:t xml:space="preserve">.  </w:t>
            </w:r>
            <w:r>
              <w:t>Paul</w:t>
            </w:r>
          </w:p>
        </w:tc>
        <w:tc>
          <w:tcPr>
            <w:tcW w:w="5177" w:type="dxa"/>
            <w:shd w:val="clear" w:color="auto" w:fill="F2F2F2" w:themeFill="background1" w:themeFillShade="F2"/>
          </w:tcPr>
          <w:p w14:paraId="11F56CF9" w14:textId="324848F4" w:rsidR="00CE419A" w:rsidRDefault="006D78C7" w:rsidP="00CE419A">
            <w:pPr>
              <w:ind w:left="60" w:right="30"/>
            </w:pPr>
            <w:r>
              <w:t>Workforce training and support</w:t>
            </w:r>
            <w:r w:rsidR="000A7788">
              <w:t xml:space="preserve"> of East African youth</w:t>
            </w:r>
            <w:r>
              <w:t>.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F623898" w14:textId="65F022B6" w:rsidR="00CE419A" w:rsidRDefault="00CE419A" w:rsidP="00CE419A">
            <w:pPr>
              <w:pStyle w:val="TableParagraph"/>
              <w:spacing w:before="5"/>
              <w:jc w:val="center"/>
            </w:pPr>
            <w:r>
              <w:t>$</w:t>
            </w:r>
            <w:r w:rsidR="001A2014">
              <w:t>5</w:t>
            </w:r>
            <w:r>
              <w:t>,000</w:t>
            </w:r>
          </w:p>
        </w:tc>
      </w:tr>
      <w:tr w:rsidR="00CE419A" w14:paraId="1C62470F" w14:textId="77777777" w:rsidTr="004E386D">
        <w:trPr>
          <w:trHeight w:val="937"/>
        </w:trPr>
        <w:tc>
          <w:tcPr>
            <w:tcW w:w="2325" w:type="dxa"/>
            <w:shd w:val="clear" w:color="auto" w:fill="FFFFFF" w:themeFill="background1"/>
            <w:vAlign w:val="center"/>
          </w:tcPr>
          <w:p w14:paraId="28EB6CEE" w14:textId="23FF56BB" w:rsidR="00CE419A" w:rsidRDefault="00CE419A" w:rsidP="00CE419A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lastRenderedPageBreak/>
              <w:t>Minnesota Council of Churches</w:t>
            </w:r>
          </w:p>
        </w:tc>
        <w:tc>
          <w:tcPr>
            <w:tcW w:w="1453" w:type="dxa"/>
            <w:gridSpan w:val="2"/>
            <w:shd w:val="clear" w:color="auto" w:fill="FFFFFF" w:themeFill="background1"/>
            <w:vAlign w:val="center"/>
          </w:tcPr>
          <w:p w14:paraId="6ABEA95F" w14:textId="5A1A5FED" w:rsidR="00CE419A" w:rsidRDefault="00CE419A" w:rsidP="00CE419A">
            <w:pPr>
              <w:pStyle w:val="TableParagraph"/>
              <w:spacing w:before="5"/>
              <w:jc w:val="center"/>
            </w:pPr>
            <w:r>
              <w:t>Minneapolis</w:t>
            </w:r>
          </w:p>
        </w:tc>
        <w:tc>
          <w:tcPr>
            <w:tcW w:w="5177" w:type="dxa"/>
            <w:shd w:val="clear" w:color="auto" w:fill="FFFFFF" w:themeFill="background1"/>
          </w:tcPr>
          <w:p w14:paraId="2F748338" w14:textId="1403A7EB" w:rsidR="00CE419A" w:rsidRDefault="006D78C7" w:rsidP="00CE419A">
            <w:pPr>
              <w:ind w:left="60" w:right="30"/>
            </w:pPr>
            <w:r>
              <w:t>Mentoring and building the confidence of East African youth to develop workforce and career networks into adulthood.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3DACFCA" w14:textId="1F484F10" w:rsidR="00CE419A" w:rsidRDefault="00CE419A" w:rsidP="00CE419A">
            <w:pPr>
              <w:pStyle w:val="TableParagraph"/>
              <w:spacing w:before="5"/>
              <w:jc w:val="center"/>
            </w:pPr>
            <w:r>
              <w:t>$</w:t>
            </w:r>
            <w:r w:rsidR="001A2014">
              <w:t>2</w:t>
            </w:r>
            <w:r>
              <w:t>0,000</w:t>
            </w:r>
          </w:p>
        </w:tc>
      </w:tr>
      <w:tr w:rsidR="00CE419A" w14:paraId="42CFED58" w14:textId="77777777" w:rsidTr="00CE419A">
        <w:trPr>
          <w:trHeight w:val="937"/>
        </w:trPr>
        <w:tc>
          <w:tcPr>
            <w:tcW w:w="2325" w:type="dxa"/>
            <w:shd w:val="clear" w:color="auto" w:fill="F1F1F1"/>
            <w:vAlign w:val="center"/>
          </w:tcPr>
          <w:p w14:paraId="6B8DBAA2" w14:textId="77777777" w:rsidR="00CE419A" w:rsidRDefault="00CE419A" w:rsidP="00CE419A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b/>
              </w:rPr>
              <w:t>New Vision Foundation</w:t>
            </w:r>
          </w:p>
        </w:tc>
        <w:tc>
          <w:tcPr>
            <w:tcW w:w="1453" w:type="dxa"/>
            <w:gridSpan w:val="2"/>
            <w:shd w:val="clear" w:color="auto" w:fill="F1F1F1"/>
            <w:vAlign w:val="center"/>
          </w:tcPr>
          <w:p w14:paraId="56199551" w14:textId="291F5017" w:rsidR="00CE419A" w:rsidRDefault="00CE419A" w:rsidP="00CE419A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t>St</w:t>
            </w:r>
            <w:r w:rsidR="001A2014">
              <w:t xml:space="preserve">.  </w:t>
            </w:r>
            <w:r>
              <w:t>Paul</w:t>
            </w:r>
          </w:p>
        </w:tc>
        <w:tc>
          <w:tcPr>
            <w:tcW w:w="5177" w:type="dxa"/>
            <w:shd w:val="clear" w:color="auto" w:fill="F1F1F1"/>
          </w:tcPr>
          <w:p w14:paraId="2E8239C4" w14:textId="1A23890B" w:rsidR="00CE419A" w:rsidRDefault="00CE419A" w:rsidP="00CE419A">
            <w:pPr>
              <w:ind w:left="60" w:right="30"/>
            </w:pPr>
            <w:r>
              <w:t>Create pathways to success by motivating disadvantaged youth in Minnesota and the developing world through digital literacy; engaging responsible companies in IT philanthropy and inspiring progress toward global sustainable development.</w:t>
            </w:r>
          </w:p>
        </w:tc>
        <w:tc>
          <w:tcPr>
            <w:tcW w:w="1260" w:type="dxa"/>
            <w:shd w:val="clear" w:color="auto" w:fill="F1F1F1"/>
            <w:vAlign w:val="center"/>
          </w:tcPr>
          <w:p w14:paraId="6A045223" w14:textId="2358836A" w:rsidR="00CE419A" w:rsidRDefault="00CE419A" w:rsidP="00CE419A">
            <w:pPr>
              <w:pStyle w:val="TableParagraph"/>
              <w:spacing w:before="5"/>
              <w:jc w:val="center"/>
              <w:rPr>
                <w:sz w:val="27"/>
              </w:rPr>
            </w:pPr>
            <w:r>
              <w:t>$</w:t>
            </w:r>
            <w:r w:rsidR="001A2014">
              <w:t>6</w:t>
            </w:r>
            <w:r>
              <w:t>0,000</w:t>
            </w:r>
          </w:p>
        </w:tc>
      </w:tr>
      <w:tr w:rsidR="00CE419A" w14:paraId="601C2665" w14:textId="77777777" w:rsidTr="00CE419A">
        <w:trPr>
          <w:trHeight w:val="695"/>
        </w:trPr>
        <w:tc>
          <w:tcPr>
            <w:tcW w:w="2325" w:type="dxa"/>
            <w:vAlign w:val="center"/>
          </w:tcPr>
          <w:p w14:paraId="1ADDD4A0" w14:textId="77777777" w:rsidR="00CE419A" w:rsidRDefault="00CE419A" w:rsidP="00CE419A">
            <w:pPr>
              <w:pStyle w:val="TableParagraph"/>
              <w:ind w:left="107" w:right="90"/>
              <w:jc w:val="center"/>
              <w:rPr>
                <w:b/>
              </w:rPr>
            </w:pPr>
            <w:r>
              <w:rPr>
                <w:b/>
              </w:rPr>
              <w:t>Northfield Healthy Community Initiative</w:t>
            </w:r>
          </w:p>
        </w:tc>
        <w:tc>
          <w:tcPr>
            <w:tcW w:w="1453" w:type="dxa"/>
            <w:gridSpan w:val="2"/>
            <w:vAlign w:val="center"/>
          </w:tcPr>
          <w:p w14:paraId="736C8BC3" w14:textId="77777777" w:rsidR="00CE419A" w:rsidRDefault="00CE419A" w:rsidP="00CE419A">
            <w:pPr>
              <w:pStyle w:val="TableParagraph"/>
              <w:ind w:left="90" w:right="90"/>
              <w:jc w:val="center"/>
            </w:pPr>
            <w:r>
              <w:t>Northfield</w:t>
            </w:r>
          </w:p>
        </w:tc>
        <w:tc>
          <w:tcPr>
            <w:tcW w:w="5177" w:type="dxa"/>
          </w:tcPr>
          <w:p w14:paraId="263A9CFF" w14:textId="77777777" w:rsidR="00CE419A" w:rsidRDefault="00CE419A" w:rsidP="00CE419A">
            <w:pPr>
              <w:pStyle w:val="TableParagraph"/>
              <w:ind w:left="90" w:right="90"/>
            </w:pPr>
            <w:r>
              <w:t>Cultivate a collaborative community that supports, values, and empowers</w:t>
            </w:r>
            <w:r>
              <w:rPr>
                <w:spacing w:val="-5"/>
              </w:rPr>
              <w:t xml:space="preserve"> </w:t>
            </w:r>
            <w:r>
              <w:t>youth.</w:t>
            </w:r>
          </w:p>
        </w:tc>
        <w:tc>
          <w:tcPr>
            <w:tcW w:w="1260" w:type="dxa"/>
            <w:vAlign w:val="center"/>
          </w:tcPr>
          <w:p w14:paraId="39BE99B9" w14:textId="0E57D2A1" w:rsidR="00CE419A" w:rsidRDefault="00CE419A" w:rsidP="00CE419A">
            <w:pPr>
              <w:pStyle w:val="TableParagraph"/>
              <w:ind w:left="90" w:right="91"/>
              <w:jc w:val="center"/>
            </w:pPr>
            <w:r>
              <w:t>$</w:t>
            </w:r>
            <w:r w:rsidR="001A2014">
              <w:t>4</w:t>
            </w:r>
            <w:r>
              <w:t>0,000</w:t>
            </w:r>
          </w:p>
        </w:tc>
      </w:tr>
      <w:tr w:rsidR="00CE419A" w14:paraId="7091A4D5" w14:textId="77777777" w:rsidTr="00CE419A">
        <w:trPr>
          <w:trHeight w:val="937"/>
        </w:trPr>
        <w:tc>
          <w:tcPr>
            <w:tcW w:w="2325" w:type="dxa"/>
            <w:shd w:val="clear" w:color="auto" w:fill="F1F1F1"/>
            <w:vAlign w:val="center"/>
          </w:tcPr>
          <w:p w14:paraId="52AC4DA5" w14:textId="239F30FC" w:rsidR="00CE419A" w:rsidRDefault="00CE419A" w:rsidP="00CE419A">
            <w:pPr>
              <w:pStyle w:val="TableParagraph"/>
              <w:ind w:left="107" w:right="90"/>
              <w:jc w:val="center"/>
              <w:rPr>
                <w:b/>
              </w:rPr>
            </w:pPr>
            <w:r>
              <w:rPr>
                <w:b/>
              </w:rPr>
              <w:t>Somalia American Social Service Association</w:t>
            </w:r>
          </w:p>
        </w:tc>
        <w:tc>
          <w:tcPr>
            <w:tcW w:w="1453" w:type="dxa"/>
            <w:gridSpan w:val="2"/>
            <w:shd w:val="clear" w:color="auto" w:fill="F1F1F1"/>
            <w:vAlign w:val="center"/>
          </w:tcPr>
          <w:p w14:paraId="372B903A" w14:textId="2D27037F" w:rsidR="00CE419A" w:rsidRDefault="00CE419A" w:rsidP="00CE419A">
            <w:pPr>
              <w:pStyle w:val="TableParagraph"/>
              <w:ind w:left="90" w:right="90"/>
              <w:jc w:val="center"/>
            </w:pPr>
            <w:r>
              <w:t>Rochester</w:t>
            </w:r>
          </w:p>
        </w:tc>
        <w:tc>
          <w:tcPr>
            <w:tcW w:w="5177" w:type="dxa"/>
            <w:shd w:val="clear" w:color="auto" w:fill="F1F1F1"/>
          </w:tcPr>
          <w:p w14:paraId="1D48E062" w14:textId="604D1AA6" w:rsidR="00CE419A" w:rsidRDefault="00CE419A" w:rsidP="00CE419A">
            <w:pPr>
              <w:ind w:left="90" w:right="90"/>
            </w:pPr>
            <w:r>
              <w:t>Rebuild the Somali youth of Olmsted County through education, physical activities</w:t>
            </w:r>
            <w:r w:rsidR="000A7788">
              <w:t>,</w:t>
            </w:r>
            <w:r>
              <w:t xml:space="preserve"> and programs that promote</w:t>
            </w:r>
            <w:r>
              <w:rPr>
                <w:spacing w:val="-15"/>
              </w:rPr>
              <w:t xml:space="preserve"> </w:t>
            </w:r>
            <w:r>
              <w:t>success.</w:t>
            </w:r>
          </w:p>
        </w:tc>
        <w:tc>
          <w:tcPr>
            <w:tcW w:w="1260" w:type="dxa"/>
            <w:shd w:val="clear" w:color="auto" w:fill="F1F1F1"/>
            <w:vAlign w:val="center"/>
          </w:tcPr>
          <w:p w14:paraId="0FD4C4E1" w14:textId="35DC9EA9" w:rsidR="00CE419A" w:rsidRDefault="00CE419A" w:rsidP="00CE419A">
            <w:pPr>
              <w:pStyle w:val="TableParagraph"/>
              <w:ind w:left="90" w:right="91"/>
              <w:jc w:val="center"/>
            </w:pPr>
            <w:r>
              <w:t>$</w:t>
            </w:r>
            <w:r w:rsidR="001A2014">
              <w:t>2</w:t>
            </w:r>
            <w:r>
              <w:t>5,000</w:t>
            </w:r>
          </w:p>
        </w:tc>
      </w:tr>
      <w:tr w:rsidR="00CE419A" w14:paraId="6EBFE0CE" w14:textId="77777777" w:rsidTr="004E386D">
        <w:trPr>
          <w:trHeight w:val="937"/>
        </w:trPr>
        <w:tc>
          <w:tcPr>
            <w:tcW w:w="2325" w:type="dxa"/>
            <w:shd w:val="clear" w:color="auto" w:fill="FFFFFF" w:themeFill="background1"/>
            <w:vAlign w:val="center"/>
          </w:tcPr>
          <w:p w14:paraId="3867C0B4" w14:textId="77777777" w:rsidR="00CE419A" w:rsidRDefault="00CE419A" w:rsidP="00CE419A">
            <w:pPr>
              <w:pStyle w:val="TableParagraph"/>
              <w:ind w:left="107" w:right="90"/>
              <w:jc w:val="center"/>
              <w:rPr>
                <w:b/>
              </w:rPr>
            </w:pPr>
            <w:r>
              <w:rPr>
                <w:b/>
              </w:rPr>
              <w:t>Somali Community Resettlement Services</w:t>
            </w:r>
          </w:p>
        </w:tc>
        <w:tc>
          <w:tcPr>
            <w:tcW w:w="1453" w:type="dxa"/>
            <w:gridSpan w:val="2"/>
            <w:shd w:val="clear" w:color="auto" w:fill="FFFFFF" w:themeFill="background1"/>
            <w:vAlign w:val="center"/>
          </w:tcPr>
          <w:p w14:paraId="011B5262" w14:textId="77777777" w:rsidR="00CE419A" w:rsidRDefault="00CE419A" w:rsidP="00CE419A">
            <w:pPr>
              <w:pStyle w:val="TableParagraph"/>
              <w:ind w:left="90" w:right="90"/>
              <w:jc w:val="center"/>
            </w:pPr>
            <w:r>
              <w:t>Faribault</w:t>
            </w:r>
          </w:p>
        </w:tc>
        <w:tc>
          <w:tcPr>
            <w:tcW w:w="5177" w:type="dxa"/>
            <w:shd w:val="clear" w:color="auto" w:fill="FFFFFF" w:themeFill="background1"/>
          </w:tcPr>
          <w:p w14:paraId="10341840" w14:textId="0320B675" w:rsidR="00CE419A" w:rsidRDefault="00CE419A" w:rsidP="00CE419A">
            <w:pPr>
              <w:ind w:left="90" w:right="90"/>
            </w:pPr>
            <w:r>
              <w:t>Promote and advance the social well-being and welfare of immigrants and refugees by providing community and resettlement services</w:t>
            </w:r>
            <w:r w:rsidR="000A7788">
              <w:t>;</w:t>
            </w:r>
            <w:r>
              <w:t xml:space="preserve"> with the goal of building a vibrant community, whose members can successfully settle and effectively integrate into the wider American</w:t>
            </w:r>
            <w:r w:rsidRPr="00E04C03">
              <w:rPr>
                <w:spacing w:val="-16"/>
              </w:rPr>
              <w:t xml:space="preserve"> </w:t>
            </w:r>
            <w:r>
              <w:t>community.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88C379" w14:textId="315177C3" w:rsidR="00CE419A" w:rsidRDefault="00CE419A" w:rsidP="00CE419A">
            <w:pPr>
              <w:pStyle w:val="TableParagraph"/>
              <w:ind w:left="90" w:right="91"/>
              <w:jc w:val="center"/>
            </w:pPr>
            <w:r>
              <w:t>$</w:t>
            </w:r>
            <w:r w:rsidR="001A2014">
              <w:t>6</w:t>
            </w:r>
            <w:r>
              <w:t>0,000</w:t>
            </w:r>
          </w:p>
        </w:tc>
      </w:tr>
      <w:tr w:rsidR="00CE419A" w14:paraId="70658631" w14:textId="77777777" w:rsidTr="00CE419A">
        <w:trPr>
          <w:trHeight w:val="937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16674E75" w14:textId="77777777" w:rsidR="00CE419A" w:rsidRDefault="00CE419A" w:rsidP="00CE419A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b/>
              </w:rPr>
              <w:t>South Sudanese Foundation</w:t>
            </w:r>
          </w:p>
        </w:tc>
        <w:tc>
          <w:tcPr>
            <w:tcW w:w="1453" w:type="dxa"/>
            <w:gridSpan w:val="2"/>
            <w:shd w:val="clear" w:color="auto" w:fill="F2F2F2" w:themeFill="background1" w:themeFillShade="F2"/>
            <w:vAlign w:val="center"/>
          </w:tcPr>
          <w:p w14:paraId="01FAE0D5" w14:textId="77777777" w:rsidR="00CE419A" w:rsidRDefault="00CE419A" w:rsidP="00CE419A">
            <w:pPr>
              <w:pStyle w:val="TableParagraph"/>
              <w:spacing w:before="5"/>
              <w:jc w:val="center"/>
              <w:rPr>
                <w:sz w:val="27"/>
              </w:rPr>
            </w:pPr>
            <w:r>
              <w:t>Moorhead</w:t>
            </w:r>
          </w:p>
        </w:tc>
        <w:tc>
          <w:tcPr>
            <w:tcW w:w="5177" w:type="dxa"/>
            <w:shd w:val="clear" w:color="auto" w:fill="F2F2F2" w:themeFill="background1" w:themeFillShade="F2"/>
          </w:tcPr>
          <w:p w14:paraId="108FED1A" w14:textId="69546D14" w:rsidR="00CE419A" w:rsidRDefault="00CE419A" w:rsidP="00CE419A">
            <w:pPr>
              <w:ind w:left="90" w:right="90"/>
            </w:pPr>
            <w:r>
              <w:t>Build relationships and share services and resources within the community and other communities in the area</w:t>
            </w:r>
            <w:r w:rsidR="001A2014">
              <w:t xml:space="preserve">.  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B4064BC" w14:textId="0CC3223B" w:rsidR="00CE419A" w:rsidRDefault="00CE419A" w:rsidP="00CE419A">
            <w:pPr>
              <w:pStyle w:val="TableParagraph"/>
              <w:spacing w:before="5"/>
              <w:jc w:val="center"/>
              <w:rPr>
                <w:sz w:val="27"/>
              </w:rPr>
            </w:pPr>
            <w:r>
              <w:t>$</w:t>
            </w:r>
            <w:r w:rsidR="001A2014">
              <w:t>7</w:t>
            </w:r>
            <w:r>
              <w:t>5,000</w:t>
            </w:r>
          </w:p>
        </w:tc>
      </w:tr>
      <w:tr w:rsidR="00CE419A" w14:paraId="51ADEAF5" w14:textId="77777777" w:rsidTr="00CE419A">
        <w:trPr>
          <w:trHeight w:val="937"/>
        </w:trPr>
        <w:tc>
          <w:tcPr>
            <w:tcW w:w="2325" w:type="dxa"/>
            <w:shd w:val="clear" w:color="auto" w:fill="auto"/>
            <w:vAlign w:val="center"/>
          </w:tcPr>
          <w:p w14:paraId="21CF4103" w14:textId="77777777" w:rsidR="00CE419A" w:rsidRDefault="00CE419A" w:rsidP="00CE419A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b/>
              </w:rPr>
              <w:t>Street Soccer Twin Cities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3387856" w14:textId="77777777" w:rsidR="00CE419A" w:rsidRDefault="00CE419A" w:rsidP="00CE419A">
            <w:pPr>
              <w:pStyle w:val="TableParagraph"/>
              <w:spacing w:before="5"/>
              <w:jc w:val="center"/>
              <w:rPr>
                <w:sz w:val="27"/>
              </w:rPr>
            </w:pPr>
            <w:r>
              <w:t>Minneapolis</w:t>
            </w:r>
          </w:p>
        </w:tc>
        <w:tc>
          <w:tcPr>
            <w:tcW w:w="5177" w:type="dxa"/>
            <w:shd w:val="clear" w:color="auto" w:fill="auto"/>
          </w:tcPr>
          <w:p w14:paraId="586D6843" w14:textId="08607453" w:rsidR="00CE419A" w:rsidRDefault="00CE419A" w:rsidP="00CE419A">
            <w:pPr>
              <w:ind w:left="90" w:right="90"/>
            </w:pPr>
            <w:r>
              <w:t>Create a better, healthier, and more united community</w:t>
            </w:r>
            <w:r w:rsidR="000A7788">
              <w:t>;</w:t>
            </w:r>
            <w:r>
              <w:t xml:space="preserve"> providing year-round free access to organized physical activities with youth development focused programming designed to empower youth</w:t>
            </w:r>
            <w:r>
              <w:rPr>
                <w:spacing w:val="-11"/>
              </w:rPr>
              <w:t xml:space="preserve"> </w:t>
            </w:r>
            <w:r>
              <w:t>voice.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949F3F" w14:textId="18418B25" w:rsidR="00CE419A" w:rsidRDefault="00CE419A" w:rsidP="00CE419A">
            <w:pPr>
              <w:pStyle w:val="TableParagraph"/>
              <w:spacing w:before="5"/>
              <w:jc w:val="center"/>
              <w:rPr>
                <w:sz w:val="27"/>
              </w:rPr>
            </w:pPr>
            <w:r>
              <w:t>$</w:t>
            </w:r>
            <w:r w:rsidR="001A2014">
              <w:t>2</w:t>
            </w:r>
            <w:r>
              <w:t>5,000</w:t>
            </w:r>
          </w:p>
        </w:tc>
      </w:tr>
      <w:tr w:rsidR="00CE419A" w14:paraId="1D1525C5" w14:textId="77777777" w:rsidTr="004E386D">
        <w:trPr>
          <w:trHeight w:val="937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0795F182" w14:textId="54DF2549" w:rsidR="00CE419A" w:rsidRDefault="00CE419A" w:rsidP="00CE419A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Urban Strategies, Inc.</w:t>
            </w:r>
          </w:p>
        </w:tc>
        <w:tc>
          <w:tcPr>
            <w:tcW w:w="1453" w:type="dxa"/>
            <w:gridSpan w:val="2"/>
            <w:shd w:val="clear" w:color="auto" w:fill="F2F2F2" w:themeFill="background1" w:themeFillShade="F2"/>
            <w:vAlign w:val="center"/>
          </w:tcPr>
          <w:p w14:paraId="1E5ECD50" w14:textId="7FE60F2B" w:rsidR="00CE419A" w:rsidRDefault="00CE419A" w:rsidP="00CE419A">
            <w:pPr>
              <w:pStyle w:val="TableParagraph"/>
              <w:spacing w:before="5"/>
              <w:jc w:val="center"/>
            </w:pPr>
            <w:r>
              <w:t>Minneapolis</w:t>
            </w:r>
          </w:p>
        </w:tc>
        <w:tc>
          <w:tcPr>
            <w:tcW w:w="5177" w:type="dxa"/>
            <w:shd w:val="clear" w:color="auto" w:fill="F2F2F2" w:themeFill="background1" w:themeFillShade="F2"/>
          </w:tcPr>
          <w:p w14:paraId="35F73BAC" w14:textId="4FFF4615" w:rsidR="00CE419A" w:rsidRDefault="008C7A23" w:rsidP="00CE419A">
            <w:pPr>
              <w:ind w:left="90" w:right="90"/>
            </w:pPr>
            <w:r>
              <w:t>Developing social enterprise</w:t>
            </w:r>
            <w:r w:rsidR="00A073AA">
              <w:t xml:space="preserve"> in youth through e</w:t>
            </w:r>
            <w:r w:rsidR="00A073AA" w:rsidRPr="00A073AA">
              <w:t>ntrepreneurship</w:t>
            </w:r>
            <w:r w:rsidR="00A073AA">
              <w:t>, work readiness training, mentoring, tutoring</w:t>
            </w:r>
            <w:r>
              <w:t xml:space="preserve"> and support services to </w:t>
            </w:r>
            <w:r w:rsidR="00A073AA">
              <w:t>address</w:t>
            </w:r>
            <w:r>
              <w:t xml:space="preserve"> barriers.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8B90581" w14:textId="4E134443" w:rsidR="00CE419A" w:rsidRDefault="00CE419A" w:rsidP="00CE419A">
            <w:pPr>
              <w:pStyle w:val="TableParagraph"/>
              <w:spacing w:before="5"/>
              <w:jc w:val="center"/>
            </w:pPr>
            <w:r>
              <w:t>$</w:t>
            </w:r>
            <w:r w:rsidR="001A2014">
              <w:t>2</w:t>
            </w:r>
            <w:r>
              <w:t>5</w:t>
            </w:r>
            <w:r>
              <w:t>,000</w:t>
            </w:r>
          </w:p>
        </w:tc>
      </w:tr>
      <w:tr w:rsidR="00CE419A" w14:paraId="5917D113" w14:textId="77777777" w:rsidTr="00CE419A">
        <w:trPr>
          <w:trHeight w:val="937"/>
        </w:trPr>
        <w:tc>
          <w:tcPr>
            <w:tcW w:w="2325" w:type="dxa"/>
            <w:shd w:val="clear" w:color="auto" w:fill="auto"/>
            <w:vAlign w:val="center"/>
          </w:tcPr>
          <w:p w14:paraId="60D9A31E" w14:textId="032EA40D" w:rsidR="00CE419A" w:rsidRDefault="00CE419A" w:rsidP="00CE419A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YWCA Mankato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8538F4A" w14:textId="4659BC8E" w:rsidR="00CE419A" w:rsidRDefault="00CE419A" w:rsidP="00CE419A">
            <w:pPr>
              <w:pStyle w:val="TableParagraph"/>
              <w:spacing w:before="5"/>
              <w:jc w:val="center"/>
            </w:pPr>
            <w:r>
              <w:t>Mankato</w:t>
            </w:r>
          </w:p>
        </w:tc>
        <w:tc>
          <w:tcPr>
            <w:tcW w:w="5177" w:type="dxa"/>
            <w:shd w:val="clear" w:color="auto" w:fill="auto"/>
          </w:tcPr>
          <w:p w14:paraId="58ACD81B" w14:textId="526D880E" w:rsidR="00A073AA" w:rsidRDefault="008C7A23" w:rsidP="00A073AA">
            <w:pPr>
              <w:ind w:left="90" w:right="90"/>
            </w:pPr>
            <w:r>
              <w:t xml:space="preserve">Provide </w:t>
            </w:r>
            <w:r w:rsidR="000A7788">
              <w:t xml:space="preserve">youth with </w:t>
            </w:r>
            <w:r>
              <w:t>workforce, college and career readiness</w:t>
            </w:r>
            <w:r w:rsidR="00A073AA">
              <w:t>, local business speakers,</w:t>
            </w:r>
            <w:r>
              <w:t xml:space="preserve"> and support for ACT preparation</w:t>
            </w:r>
            <w:r w:rsidR="001A2014">
              <w:t xml:space="preserve">.  </w:t>
            </w:r>
            <w:r w:rsidR="00A073AA">
              <w:t>Also offer</w:t>
            </w:r>
            <w:r w:rsidR="000A7788">
              <w:t xml:space="preserve"> </w:t>
            </w:r>
            <w:r w:rsidR="00A073AA" w:rsidRPr="00A073AA">
              <w:rPr>
                <w:i/>
                <w:iCs/>
              </w:rPr>
              <w:t>Handball to Univers</w:t>
            </w:r>
            <w:r w:rsidR="00A073AA">
              <w:rPr>
                <w:i/>
                <w:iCs/>
              </w:rPr>
              <w:t>i</w:t>
            </w:r>
            <w:r w:rsidR="00A073AA" w:rsidRPr="00A073AA">
              <w:rPr>
                <w:i/>
                <w:iCs/>
              </w:rPr>
              <w:t>ty</w:t>
            </w:r>
            <w:r w:rsidR="00A073AA" w:rsidRPr="00A073AA">
              <w:t xml:space="preserve"> hands-on </w:t>
            </w:r>
            <w:r w:rsidR="00A073AA">
              <w:t xml:space="preserve">experiences </w:t>
            </w:r>
            <w:r w:rsidR="000A7788">
              <w:t>to</w:t>
            </w:r>
            <w:r w:rsidR="00A073AA">
              <w:t xml:space="preserve"> </w:t>
            </w:r>
            <w:r w:rsidR="00A073AA" w:rsidRPr="00A073AA">
              <w:t>High School students to get a feeling of what it would be like to experience the college</w:t>
            </w:r>
            <w:r w:rsidR="00A073AA"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EB75EC" w14:textId="1A5770F9" w:rsidR="00CE419A" w:rsidRDefault="00CE419A" w:rsidP="00CE419A">
            <w:pPr>
              <w:pStyle w:val="TableParagraph"/>
              <w:spacing w:before="5"/>
              <w:jc w:val="center"/>
            </w:pPr>
            <w:r>
              <w:t>$</w:t>
            </w:r>
            <w:r w:rsidR="001A2014">
              <w:t>2</w:t>
            </w:r>
            <w:r>
              <w:t>5</w:t>
            </w:r>
            <w:r>
              <w:t>,000</w:t>
            </w:r>
          </w:p>
        </w:tc>
      </w:tr>
      <w:tr w:rsidR="00CE419A" w14:paraId="5502179C" w14:textId="77777777" w:rsidTr="00CE419A">
        <w:trPr>
          <w:trHeight w:val="290"/>
        </w:trPr>
        <w:tc>
          <w:tcPr>
            <w:tcW w:w="3735" w:type="dxa"/>
            <w:gridSpan w:val="2"/>
            <w:shd w:val="clear" w:color="auto" w:fill="D9D9D9"/>
          </w:tcPr>
          <w:p w14:paraId="77C5B8A4" w14:textId="681752D7" w:rsidR="00CE419A" w:rsidRDefault="00CE419A" w:rsidP="00CE419A">
            <w:pPr>
              <w:pStyle w:val="TableParagraph"/>
              <w:ind w:left="150" w:right="120"/>
              <w:rPr>
                <w:b/>
              </w:rPr>
            </w:pPr>
            <w:r>
              <w:rPr>
                <w:b/>
              </w:rPr>
              <w:t>Total awarded in SFY 22</w:t>
            </w:r>
          </w:p>
        </w:tc>
        <w:tc>
          <w:tcPr>
            <w:tcW w:w="5220" w:type="dxa"/>
            <w:gridSpan w:val="2"/>
            <w:shd w:val="clear" w:color="auto" w:fill="D9D9D9"/>
          </w:tcPr>
          <w:p w14:paraId="77497225" w14:textId="77777777" w:rsidR="00CE419A" w:rsidRDefault="00CE419A" w:rsidP="00CE419A">
            <w:pPr>
              <w:pStyle w:val="TableParagraph"/>
              <w:ind w:left="404" w:right="394"/>
              <w:rPr>
                <w:b/>
              </w:rPr>
            </w:pPr>
          </w:p>
        </w:tc>
        <w:tc>
          <w:tcPr>
            <w:tcW w:w="1260" w:type="dxa"/>
            <w:shd w:val="clear" w:color="auto" w:fill="D9D9D9"/>
          </w:tcPr>
          <w:p w14:paraId="22A5FDB0" w14:textId="41084B3B" w:rsidR="00CE419A" w:rsidRDefault="00CE419A" w:rsidP="00CE419A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$</w:t>
            </w:r>
            <w:r w:rsidR="00ED4EF8">
              <w:rPr>
                <w:b/>
              </w:rPr>
              <w:t>664</w:t>
            </w:r>
            <w:r>
              <w:rPr>
                <w:b/>
              </w:rPr>
              <w:t>,</w:t>
            </w:r>
            <w:r w:rsidR="00ED4EF8">
              <w:rPr>
                <w:b/>
              </w:rPr>
              <w:t>2</w:t>
            </w:r>
            <w:r>
              <w:rPr>
                <w:b/>
              </w:rPr>
              <w:t>50</w:t>
            </w:r>
          </w:p>
        </w:tc>
      </w:tr>
    </w:tbl>
    <w:p w14:paraId="6C0867D8" w14:textId="4F0955FB" w:rsidR="00531F0D" w:rsidRDefault="00531F0D" w:rsidP="001D53A3">
      <w:pPr>
        <w:pStyle w:val="Heading1"/>
        <w:spacing w:before="720"/>
        <w:ind w:left="0"/>
        <w:rPr>
          <w:color w:val="003864"/>
        </w:rPr>
      </w:pPr>
      <w:bookmarkStart w:id="27" w:name="Monitoring"/>
      <w:bookmarkEnd w:id="27"/>
    </w:p>
    <w:p w14:paraId="3434504E" w14:textId="77777777" w:rsidR="000A7788" w:rsidRDefault="000A7788" w:rsidP="001D53A3">
      <w:pPr>
        <w:pStyle w:val="Heading1"/>
        <w:spacing w:before="720"/>
        <w:ind w:left="0"/>
        <w:rPr>
          <w:color w:val="003864"/>
        </w:rPr>
      </w:pPr>
    </w:p>
    <w:p w14:paraId="0195CA55" w14:textId="639F2983" w:rsidR="005706E7" w:rsidRDefault="00871004" w:rsidP="001D53A3">
      <w:pPr>
        <w:pStyle w:val="Heading1"/>
        <w:spacing w:before="720"/>
        <w:ind w:left="0"/>
      </w:pPr>
      <w:bookmarkStart w:id="28" w:name="_Toc122518847"/>
      <w:r>
        <w:rPr>
          <w:color w:val="003864"/>
        </w:rPr>
        <w:lastRenderedPageBreak/>
        <w:t>Monitoring</w:t>
      </w:r>
      <w:bookmarkEnd w:id="28"/>
    </w:p>
    <w:p w14:paraId="0406DD57" w14:textId="72BEDC27" w:rsidR="00A23897" w:rsidRDefault="00871004" w:rsidP="00030B60">
      <w:pPr>
        <w:pStyle w:val="BodyText"/>
        <w:spacing w:before="240" w:line="271" w:lineRule="auto"/>
        <w:ind w:right="497"/>
      </w:pPr>
      <w:r>
        <w:t xml:space="preserve">Youthprise staff monitor </w:t>
      </w:r>
      <w:r w:rsidR="002739A7">
        <w:t>grant</w:t>
      </w:r>
      <w:r>
        <w:t xml:space="preserve"> </w:t>
      </w:r>
      <w:r w:rsidR="002739A7">
        <w:t>program</w:t>
      </w:r>
      <w:r w:rsidR="00030B60">
        <w:t>ming</w:t>
      </w:r>
      <w:r w:rsidR="002739A7">
        <w:t xml:space="preserve"> and financial operations </w:t>
      </w:r>
      <w:r w:rsidR="00531F0D">
        <w:t>of sub-grantee</w:t>
      </w:r>
      <w:r w:rsidR="000A7788">
        <w:t xml:space="preserve"> organizations which </w:t>
      </w:r>
      <w:r w:rsidR="00531F0D">
        <w:t>must a</w:t>
      </w:r>
      <w:r w:rsidR="002739A7">
        <w:t xml:space="preserve">dhere to </w:t>
      </w:r>
      <w:r>
        <w:t xml:space="preserve">Youthprise </w:t>
      </w:r>
      <w:r w:rsidR="002739A7">
        <w:t>policies,</w:t>
      </w:r>
      <w:r>
        <w:t xml:space="preserve"> procedures</w:t>
      </w:r>
      <w:r w:rsidR="002739A7">
        <w:t>,</w:t>
      </w:r>
      <w:r>
        <w:t xml:space="preserve"> and </w:t>
      </w:r>
      <w:r w:rsidR="002739A7">
        <w:t>reporting requirements</w:t>
      </w:r>
      <w:r w:rsidR="001A2014">
        <w:t xml:space="preserve">.  </w:t>
      </w:r>
      <w:r w:rsidR="002739A7">
        <w:t xml:space="preserve"> </w:t>
      </w:r>
      <w:r w:rsidR="00ED4EF8">
        <w:t>E</w:t>
      </w:r>
      <w:r w:rsidR="00ED4EF8">
        <w:t>very three months</w:t>
      </w:r>
      <w:r w:rsidR="00ED4EF8">
        <w:t>, q</w:t>
      </w:r>
      <w:r w:rsidR="002739A7">
        <w:t xml:space="preserve">uarterly data and narrative reports are submitted </w:t>
      </w:r>
      <w:r w:rsidR="00531F0D">
        <w:t xml:space="preserve">by sub-grantees </w:t>
      </w:r>
      <w:r w:rsidR="002739A7">
        <w:t>to Youthprise staff</w:t>
      </w:r>
      <w:r w:rsidR="001A2014">
        <w:t xml:space="preserve">.  </w:t>
      </w:r>
      <w:r>
        <w:t>Youthprise</w:t>
      </w:r>
      <w:r w:rsidR="002739A7">
        <w:t xml:space="preserve"> </w:t>
      </w:r>
      <w:r w:rsidR="00531F0D">
        <w:t xml:space="preserve">submits the reports </w:t>
      </w:r>
      <w:r w:rsidR="00ED4EF8">
        <w:t xml:space="preserve">quarterly </w:t>
      </w:r>
      <w:r>
        <w:t>to DEED’s Office of Youth Development</w:t>
      </w:r>
      <w:r w:rsidR="001A2014">
        <w:t xml:space="preserve">.  </w:t>
      </w:r>
      <w:r w:rsidR="00030B60">
        <w:t xml:space="preserve"> </w:t>
      </w:r>
      <w:r>
        <w:t xml:space="preserve">DEED staff </w:t>
      </w:r>
      <w:r w:rsidR="00531F0D">
        <w:t xml:space="preserve">annually </w:t>
      </w:r>
      <w:r>
        <w:t>monitor</w:t>
      </w:r>
      <w:r w:rsidR="002739A7">
        <w:t>s</w:t>
      </w:r>
      <w:r>
        <w:t xml:space="preserve"> Youthprise </w:t>
      </w:r>
      <w:r w:rsidR="002739A7">
        <w:t xml:space="preserve">for </w:t>
      </w:r>
      <w:r w:rsidR="00531F0D">
        <w:t xml:space="preserve">compliance with </w:t>
      </w:r>
      <w:r>
        <w:t>state</w:t>
      </w:r>
      <w:r w:rsidR="002739A7">
        <w:t xml:space="preserve"> and federal laws</w:t>
      </w:r>
      <w:r w:rsidR="00531F0D">
        <w:t xml:space="preserve"> and </w:t>
      </w:r>
      <w:r>
        <w:t>regulations</w:t>
      </w:r>
      <w:r w:rsidR="00531F0D">
        <w:t xml:space="preserve"> and </w:t>
      </w:r>
      <w:r w:rsidR="000A7788">
        <w:t>regarding</w:t>
      </w:r>
      <w:r w:rsidR="00ED4EF8">
        <w:t xml:space="preserve"> </w:t>
      </w:r>
      <w:r w:rsidR="00531F0D">
        <w:t xml:space="preserve">fiscal and program </w:t>
      </w:r>
      <w:r w:rsidR="00531F0D">
        <w:t xml:space="preserve">operations and </w:t>
      </w:r>
      <w:r w:rsidR="00531F0D">
        <w:t>performance</w:t>
      </w:r>
      <w:r w:rsidR="00531F0D">
        <w:t>.</w:t>
      </w:r>
    </w:p>
    <w:bookmarkStart w:id="29" w:name="_Toc122518848" w:displacedByCustomXml="next"/>
    <w:sdt>
      <w:sdtPr>
        <w:rPr>
          <w:rFonts w:eastAsia="Times New Roman" w:cs="Times New Roman"/>
          <w:b w:val="0"/>
          <w:bCs w:val="0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Fonts w:eastAsia="Calibri" w:cs="Calibri"/>
        </w:rPr>
      </w:sdtEndPr>
      <w:sdtContent>
        <w:bookmarkStart w:id="30" w:name="_Toc502845768" w:displacedByCustomXml="prev"/>
        <w:bookmarkStart w:id="31" w:name="_Hlk59426839" w:displacedByCustomXml="prev"/>
        <w:p w14:paraId="08BEB3F7" w14:textId="4B912B4A" w:rsidR="00871004" w:rsidRPr="00A23897" w:rsidRDefault="00871004" w:rsidP="001D53A3">
          <w:pPr>
            <w:pStyle w:val="Heading1"/>
            <w:spacing w:before="240" w:after="100" w:afterAutospacing="1"/>
            <w:ind w:left="0"/>
            <w:rPr>
              <w:color w:val="1F497D" w:themeColor="text2"/>
            </w:rPr>
          </w:pPr>
          <w:r w:rsidRPr="00A23897">
            <w:rPr>
              <w:color w:val="1F497D" w:themeColor="text2"/>
            </w:rPr>
            <w:t>COVID Impact on Programming</w:t>
          </w:r>
          <w:bookmarkEnd w:id="29"/>
        </w:p>
        <w:p w14:paraId="170AC660" w14:textId="22E2D977" w:rsidR="00871004" w:rsidRDefault="00871004" w:rsidP="00F9490A">
          <w:pPr>
            <w:spacing w:line="271" w:lineRule="auto"/>
          </w:pPr>
          <w:r>
            <w:t xml:space="preserve">During the </w:t>
          </w:r>
          <w:r w:rsidR="00992BAB">
            <w:t>past two years of the C</w:t>
          </w:r>
          <w:r w:rsidR="00ED4EF8">
            <w:t>OVID</w:t>
          </w:r>
          <w:r w:rsidR="00992BAB">
            <w:t xml:space="preserve">-19 </w:t>
          </w:r>
          <w:r>
            <w:t>pandemic</w:t>
          </w:r>
          <w:r w:rsidR="00957CDF">
            <w:t>,</w:t>
          </w:r>
          <w:r>
            <w:t xml:space="preserve"> </w:t>
          </w:r>
          <w:r w:rsidR="00992BAB">
            <w:t>DEED-funded</w:t>
          </w:r>
          <w:r w:rsidR="00C83FE5">
            <w:t xml:space="preserve"> organizations faced </w:t>
          </w:r>
          <w:r w:rsidR="00992BAB">
            <w:t xml:space="preserve">challenges </w:t>
          </w:r>
          <w:r w:rsidR="00C83FE5">
            <w:t>transitioning t</w:t>
          </w:r>
          <w:r w:rsidR="00992BAB">
            <w:t>o</w:t>
          </w:r>
          <w:r w:rsidR="00C83FE5">
            <w:t xml:space="preserve"> </w:t>
          </w:r>
          <w:r w:rsidR="00992BAB">
            <w:t xml:space="preserve">virtual </w:t>
          </w:r>
          <w:r w:rsidR="00C83FE5">
            <w:t xml:space="preserve">programming </w:t>
          </w:r>
          <w:r w:rsidR="00992BAB">
            <w:t>and had to pause in-person programming in the first year or two of the pandemic</w:t>
          </w:r>
          <w:r w:rsidR="001A2014">
            <w:t xml:space="preserve">.  </w:t>
          </w:r>
          <w:r w:rsidR="00C83FE5">
            <w:t>Organization</w:t>
          </w:r>
          <w:r w:rsidR="00992BAB">
            <w:t xml:space="preserve"> staff</w:t>
          </w:r>
          <w:r w:rsidR="00C83FE5">
            <w:t xml:space="preserve"> communicate</w:t>
          </w:r>
          <w:r w:rsidR="00992BAB">
            <w:t>d</w:t>
          </w:r>
          <w:r w:rsidR="00C83FE5">
            <w:t xml:space="preserve"> </w:t>
          </w:r>
          <w:r w:rsidR="00992BAB">
            <w:t xml:space="preserve">COVID </w:t>
          </w:r>
          <w:r w:rsidR="00C83FE5">
            <w:t>updates</w:t>
          </w:r>
          <w:r w:rsidR="00992BAB">
            <w:t xml:space="preserve"> </w:t>
          </w:r>
          <w:r w:rsidR="00C83FE5">
            <w:t xml:space="preserve">to their </w:t>
          </w:r>
          <w:r w:rsidR="00ED4EF8">
            <w:t xml:space="preserve">BIPOC </w:t>
          </w:r>
          <w:r w:rsidR="00C83FE5">
            <w:t>communit</w:t>
          </w:r>
          <w:r w:rsidR="00ED4EF8">
            <w:t>ies</w:t>
          </w:r>
          <w:r w:rsidR="00C83FE5">
            <w:t xml:space="preserve"> and provide</w:t>
          </w:r>
          <w:r w:rsidR="00992BAB">
            <w:t>d</w:t>
          </w:r>
          <w:r w:rsidR="00C83FE5">
            <w:t xml:space="preserve"> PPE materials for participants who met in person</w:t>
          </w:r>
          <w:r w:rsidR="00992BAB">
            <w:t xml:space="preserve"> or </w:t>
          </w:r>
          <w:r w:rsidR="000A7788">
            <w:t>for</w:t>
          </w:r>
          <w:r w:rsidR="00992BAB">
            <w:t xml:space="preserve"> outside activities</w:t>
          </w:r>
          <w:r w:rsidR="001A2014">
            <w:t xml:space="preserve">.  </w:t>
          </w:r>
          <w:r w:rsidR="00992BAB">
            <w:t xml:space="preserve">In 2022, </w:t>
          </w:r>
          <w:r w:rsidR="00ED4EF8">
            <w:t xml:space="preserve">continued </w:t>
          </w:r>
          <w:r w:rsidR="009D0DFB">
            <w:t>challenges include lack of internet and computer</w:t>
          </w:r>
          <w:r w:rsidR="000A7788">
            <w:t xml:space="preserve"> access</w:t>
          </w:r>
          <w:r w:rsidR="009D0DFB">
            <w:t xml:space="preserve"> </w:t>
          </w:r>
          <w:r w:rsidR="00ED4EF8">
            <w:t>f</w:t>
          </w:r>
          <w:r w:rsidR="00ED4EF8">
            <w:t>o</w:t>
          </w:r>
          <w:r w:rsidR="00ED4EF8">
            <w:t>r</w:t>
          </w:r>
          <w:r w:rsidR="00ED4EF8">
            <w:t xml:space="preserve"> virtual programming</w:t>
          </w:r>
          <w:r w:rsidR="009D0DFB">
            <w:t xml:space="preserve"> </w:t>
          </w:r>
          <w:r w:rsidR="00992BAB">
            <w:t xml:space="preserve">and </w:t>
          </w:r>
          <w:r w:rsidR="000A7788">
            <w:t xml:space="preserve">a continued </w:t>
          </w:r>
          <w:r w:rsidR="009D0DFB">
            <w:t>reduc</w:t>
          </w:r>
          <w:r w:rsidR="000A7788">
            <w:t>tion of</w:t>
          </w:r>
          <w:r w:rsidR="00992BAB">
            <w:t xml:space="preserve"> </w:t>
          </w:r>
          <w:r w:rsidR="009D0DFB">
            <w:t>participation</w:t>
          </w:r>
          <w:r w:rsidR="00992BAB">
            <w:t xml:space="preserve"> and </w:t>
          </w:r>
          <w:r w:rsidR="009D0DFB">
            <w:t>disengage</w:t>
          </w:r>
          <w:r w:rsidR="00992BAB">
            <w:t>ment of youth in the community</w:t>
          </w:r>
          <w:r w:rsidR="001A2014">
            <w:t xml:space="preserve">.  </w:t>
          </w:r>
          <w:r w:rsidR="00992BAB">
            <w:t xml:space="preserve">Through additional recruitment efforts, </w:t>
          </w:r>
          <w:r w:rsidR="00214E56">
            <w:t xml:space="preserve">organizations were </w:t>
          </w:r>
          <w:r w:rsidR="00992BAB">
            <w:t xml:space="preserve">eventually </w:t>
          </w:r>
          <w:r w:rsidR="00214E56">
            <w:t>able to get back on track with</w:t>
          </w:r>
          <w:r w:rsidR="002A2D9A">
            <w:t xml:space="preserve"> participant</w:t>
          </w:r>
          <w:r w:rsidR="00ED4EF8">
            <w:t xml:space="preserve"> engagement</w:t>
          </w:r>
          <w:r w:rsidR="002A2D9A">
            <w:t xml:space="preserve"> and provi</w:t>
          </w:r>
          <w:r w:rsidR="00ED4EF8">
            <w:t xml:space="preserve">sion of in-person </w:t>
          </w:r>
          <w:r w:rsidR="002A2D9A">
            <w:t xml:space="preserve">employment </w:t>
          </w:r>
          <w:r w:rsidR="00992BAB">
            <w:t xml:space="preserve">and training </w:t>
          </w:r>
          <w:r w:rsidR="002A2D9A">
            <w:t>services</w:t>
          </w:r>
          <w:r w:rsidR="00992BAB">
            <w:t xml:space="preserve"> to East African youth</w:t>
          </w:r>
          <w:r w:rsidR="002A2D9A">
            <w:t>.</w:t>
          </w:r>
        </w:p>
        <w:p w14:paraId="036E39A8" w14:textId="1FAA9A4C" w:rsidR="002A2D9A" w:rsidRDefault="000C576D" w:rsidP="00A23897">
          <w:pPr>
            <w:pStyle w:val="Heading1"/>
            <w:spacing w:before="240" w:after="240"/>
            <w:ind w:left="0"/>
          </w:pPr>
          <w:bookmarkStart w:id="32" w:name="_Toc122518849"/>
          <w:r w:rsidRPr="00700878">
            <w:rPr>
              <w:color w:val="1F497D" w:themeColor="text2"/>
            </w:rPr>
            <w:t>Sub-</w:t>
          </w:r>
          <w:r w:rsidR="00700878">
            <w:rPr>
              <w:color w:val="1F497D" w:themeColor="text2"/>
            </w:rPr>
            <w:t>G</w:t>
          </w:r>
          <w:r w:rsidRPr="00700878">
            <w:rPr>
              <w:color w:val="1F497D" w:themeColor="text2"/>
            </w:rPr>
            <w:t>rantee</w:t>
          </w:r>
          <w:r w:rsidR="002A2D9A" w:rsidRPr="00700878">
            <w:rPr>
              <w:color w:val="1F497D" w:themeColor="text2"/>
            </w:rPr>
            <w:t xml:space="preserve"> </w:t>
          </w:r>
          <w:r w:rsidR="00992BAB">
            <w:rPr>
              <w:color w:val="1F497D" w:themeColor="text2"/>
            </w:rPr>
            <w:t>Highlights</w:t>
          </w:r>
          <w:bookmarkEnd w:id="32"/>
        </w:p>
        <w:p w14:paraId="5CC81A6A" w14:textId="71E50056" w:rsidR="002A2D9A" w:rsidRDefault="002A2D9A" w:rsidP="000B329A">
          <w:pPr>
            <w:spacing w:line="271" w:lineRule="auto"/>
          </w:pPr>
          <w:r>
            <w:t>Some success</w:t>
          </w:r>
          <w:r w:rsidR="00366D92">
            <w:t>ful</w:t>
          </w:r>
          <w:r>
            <w:t xml:space="preserve"> </w:t>
          </w:r>
          <w:r w:rsidR="00366D92">
            <w:t xml:space="preserve">SFY 2022 </w:t>
          </w:r>
          <w:r>
            <w:t>highlights include:</w:t>
          </w:r>
        </w:p>
        <w:p w14:paraId="45A7E7DD" w14:textId="451C49F3" w:rsidR="002A2D9A" w:rsidRDefault="000C576D" w:rsidP="000B329A">
          <w:pPr>
            <w:pStyle w:val="ListParagraph"/>
            <w:numPr>
              <w:ilvl w:val="0"/>
              <w:numId w:val="7"/>
            </w:numPr>
            <w:spacing w:line="271" w:lineRule="auto"/>
          </w:pPr>
          <w:r>
            <w:t xml:space="preserve">Youth participants engaged in a variety of vocational and educational activities such as: </w:t>
          </w:r>
          <w:r w:rsidR="00030B60">
            <w:t>tutoring</w:t>
          </w:r>
          <w:r w:rsidR="00163C66">
            <w:t xml:space="preserve">, </w:t>
          </w:r>
          <w:r w:rsidR="00030B60">
            <w:t xml:space="preserve">developing </w:t>
          </w:r>
          <w:r w:rsidR="00163C66">
            <w:t xml:space="preserve">resume and interview skills, </w:t>
          </w:r>
          <w:r w:rsidR="009A200C">
            <w:t>financial literacy</w:t>
          </w:r>
          <w:r w:rsidR="00030B60">
            <w:t xml:space="preserve"> and </w:t>
          </w:r>
          <w:r w:rsidR="00163C66">
            <w:t>business entrepreneurship courses</w:t>
          </w:r>
          <w:r w:rsidR="009A200C">
            <w:t xml:space="preserve">, and computer coding </w:t>
          </w:r>
          <w:r w:rsidR="00030B60">
            <w:t>and software fundamentals</w:t>
          </w:r>
          <w:r w:rsidR="009A200C">
            <w:t>.</w:t>
          </w:r>
        </w:p>
        <w:p w14:paraId="6CB6C932" w14:textId="1FFB4E65" w:rsidR="00366D92" w:rsidRDefault="00581592" w:rsidP="000B329A">
          <w:pPr>
            <w:pStyle w:val="ListParagraph"/>
            <w:numPr>
              <w:ilvl w:val="0"/>
              <w:numId w:val="7"/>
            </w:numPr>
            <w:spacing w:line="271" w:lineRule="auto"/>
          </w:pPr>
          <w:r>
            <w:t xml:space="preserve">Overall, </w:t>
          </w:r>
          <w:r w:rsidR="00366D92">
            <w:t>9</w:t>
          </w:r>
          <w:r>
            <w:t>2 youth have been placed into jobs</w:t>
          </w:r>
          <w:r w:rsidR="00366D92">
            <w:t xml:space="preserve"> with 31 </w:t>
          </w:r>
          <w:r w:rsidR="00ED4EF8">
            <w:t>being</w:t>
          </w:r>
          <w:r w:rsidR="00366D92">
            <w:t xml:space="preserve"> hired by East African-run businesses</w:t>
          </w:r>
          <w:r w:rsidR="001A2014">
            <w:t xml:space="preserve">. </w:t>
          </w:r>
          <w:r w:rsidR="00366D92">
            <w:t xml:space="preserve"> A third of these youth received family-sustaining wages</w:t>
          </w:r>
          <w:r w:rsidR="001A2014">
            <w:t xml:space="preserve">. </w:t>
          </w:r>
          <w:r w:rsidR="00366D92">
            <w:t xml:space="preserve"> </w:t>
          </w:r>
          <w:r w:rsidR="00217D7A">
            <w:t>Overall, w</w:t>
          </w:r>
          <w:r w:rsidR="00366D92">
            <w:t>ages averaged $17 per hour.</w:t>
          </w:r>
        </w:p>
        <w:p w14:paraId="1E686886" w14:textId="31F8109A" w:rsidR="00581592" w:rsidRDefault="00366D92" w:rsidP="000B329A">
          <w:pPr>
            <w:pStyle w:val="ListParagraph"/>
            <w:numPr>
              <w:ilvl w:val="0"/>
              <w:numId w:val="7"/>
            </w:numPr>
            <w:spacing w:line="271" w:lineRule="auto"/>
          </w:pPr>
          <w:r>
            <w:t xml:space="preserve">Over one hundred (103) </w:t>
          </w:r>
          <w:r w:rsidR="00217D7A">
            <w:t xml:space="preserve">youth </w:t>
          </w:r>
          <w:r>
            <w:t xml:space="preserve">have been placed in internships or apprenticeships with 72 youth apprenticeships or internships </w:t>
          </w:r>
          <w:r w:rsidR="00030B60">
            <w:t>taking place</w:t>
          </w:r>
          <w:r w:rsidR="00213BE2">
            <w:t xml:space="preserve"> </w:t>
          </w:r>
          <w:r>
            <w:t>at</w:t>
          </w:r>
          <w:r>
            <w:t xml:space="preserve"> East African-run businesses</w:t>
          </w:r>
          <w:r>
            <w:t>.</w:t>
          </w:r>
        </w:p>
        <w:p w14:paraId="5008FB86" w14:textId="1C5C554C" w:rsidR="00366D92" w:rsidRDefault="00366D92" w:rsidP="00276C11">
          <w:pPr>
            <w:pStyle w:val="ListParagraph"/>
            <w:numPr>
              <w:ilvl w:val="0"/>
              <w:numId w:val="7"/>
            </w:numPr>
            <w:spacing w:line="271" w:lineRule="auto"/>
          </w:pPr>
          <w:r>
            <w:t xml:space="preserve">Industry-recognized credentials were awarded to 54 East African youth, including certification in </w:t>
          </w:r>
          <w:r w:rsidRPr="00366D92">
            <w:rPr>
              <w:i/>
              <w:iCs/>
            </w:rPr>
            <w:t>Fundamentals of Software</w:t>
          </w:r>
          <w:r>
            <w:t xml:space="preserve"> by Python Programming, </w:t>
          </w:r>
          <w:r w:rsidRPr="00366D92">
            <w:t xml:space="preserve">Forklift </w:t>
          </w:r>
          <w:r>
            <w:t xml:space="preserve">and </w:t>
          </w:r>
          <w:r w:rsidRPr="00366D92">
            <w:t>Nursing Assistance</w:t>
          </w:r>
          <w:r>
            <w:t xml:space="preserve"> certification</w:t>
          </w:r>
          <w:r w:rsidR="00217D7A">
            <w:t>,</w:t>
          </w:r>
          <w:r>
            <w:t xml:space="preserve"> as well as </w:t>
          </w:r>
          <w:r w:rsidRPr="00366D92">
            <w:t>Childcare licensing</w:t>
          </w:r>
          <w:r w:rsidR="001A2014">
            <w:t xml:space="preserve">. </w:t>
          </w:r>
          <w:r>
            <w:t xml:space="preserve"> Over one hundred youth received educational credentials in 2022</w:t>
          </w:r>
          <w:r w:rsidR="001A2014">
            <w:t xml:space="preserve">.  </w:t>
          </w:r>
          <w:r>
            <w:t xml:space="preserve">  </w:t>
          </w:r>
        </w:p>
        <w:p w14:paraId="23DB83B8" w14:textId="6BB4871F" w:rsidR="006150E6" w:rsidRPr="00700878" w:rsidRDefault="006150E6" w:rsidP="0000323D">
          <w:pPr>
            <w:pStyle w:val="Heading1"/>
            <w:spacing w:before="240" w:after="240"/>
            <w:ind w:left="0"/>
            <w:rPr>
              <w:color w:val="1F497D" w:themeColor="text2"/>
            </w:rPr>
          </w:pPr>
          <w:bookmarkStart w:id="33" w:name="_Toc122518850"/>
          <w:r w:rsidRPr="00700878">
            <w:rPr>
              <w:color w:val="1F497D" w:themeColor="text2"/>
            </w:rPr>
            <w:t>Evaluation</w:t>
          </w:r>
          <w:bookmarkEnd w:id="33"/>
        </w:p>
        <w:p w14:paraId="1BC2DBB9" w14:textId="32A7105D" w:rsidR="00027CA0" w:rsidRDefault="00213BE2" w:rsidP="00027CA0">
          <w:pPr>
            <w:spacing w:after="100" w:afterAutospacing="1"/>
          </w:pPr>
          <w:r>
            <w:t xml:space="preserve">In addition to collecting and reporting participant performance outcomes, </w:t>
          </w:r>
          <w:r w:rsidR="00695E6C">
            <w:t>Youthprise evaluate</w:t>
          </w:r>
          <w:r w:rsidR="00027CA0">
            <w:t xml:space="preserve">s </w:t>
          </w:r>
          <w:r w:rsidR="00700878">
            <w:t>the</w:t>
          </w:r>
          <w:r w:rsidR="006150E6" w:rsidRPr="006150E6">
            <w:t xml:space="preserve"> grantmaking process</w:t>
          </w:r>
          <w:r w:rsidR="006150E6">
            <w:t xml:space="preserve"> </w:t>
          </w:r>
          <w:r w:rsidR="006150E6" w:rsidRPr="006150E6">
            <w:t xml:space="preserve">to determine to what extent </w:t>
          </w:r>
          <w:r w:rsidR="00217D7A">
            <w:t>it</w:t>
          </w:r>
          <w:r w:rsidR="006150E6" w:rsidRPr="006150E6">
            <w:t xml:space="preserve"> reache</w:t>
          </w:r>
          <w:r w:rsidR="00B57F8B">
            <w:t>s</w:t>
          </w:r>
          <w:r w:rsidR="006150E6" w:rsidRPr="006150E6">
            <w:t xml:space="preserve"> the appropriate organizations in the geographic areas</w:t>
          </w:r>
          <w:r w:rsidR="006150E6">
            <w:t xml:space="preserve"> </w:t>
          </w:r>
          <w:r w:rsidR="006150E6" w:rsidRPr="006150E6">
            <w:t>of the state with significant East African populations</w:t>
          </w:r>
          <w:r w:rsidR="001A2014">
            <w:t xml:space="preserve">.  </w:t>
          </w:r>
          <w:r w:rsidR="006150E6">
            <w:t xml:space="preserve">Youthprise was successful in reaching </w:t>
          </w:r>
          <w:r w:rsidR="00027CA0">
            <w:t xml:space="preserve">a total of 519 East African youth (over 80% of the total youth served) in the Twin Cities and </w:t>
          </w:r>
          <w:r w:rsidR="00217D7A">
            <w:t xml:space="preserve">in </w:t>
          </w:r>
          <w:r w:rsidR="00B57F8B">
            <w:t xml:space="preserve">the cities and surrounding areas of </w:t>
          </w:r>
          <w:r w:rsidR="00027CA0">
            <w:t xml:space="preserve">Faribault, Mankato, Moorhead, Northfield, </w:t>
          </w:r>
          <w:r w:rsidR="00003309">
            <w:t xml:space="preserve">Pease, </w:t>
          </w:r>
          <w:r w:rsidR="00027CA0">
            <w:t>Rochester and Willmar</w:t>
          </w:r>
          <w:r w:rsidR="001A2014">
            <w:t xml:space="preserve">. </w:t>
          </w:r>
          <w:r w:rsidR="00027CA0">
            <w:t xml:space="preserve"> Moreover, </w:t>
          </w:r>
          <w:r w:rsidR="00003309">
            <w:t>eight</w:t>
          </w:r>
          <w:r w:rsidR="00027CA0">
            <w:t xml:space="preserve"> of the </w:t>
          </w:r>
          <w:r w:rsidR="00B57F8B">
            <w:t>eighteen</w:t>
          </w:r>
          <w:r w:rsidR="00027CA0">
            <w:t xml:space="preserve"> organizations were located in Greater Minnesota and received 5</w:t>
          </w:r>
          <w:r w:rsidR="00003309">
            <w:t>3</w:t>
          </w:r>
          <w:r w:rsidR="00027CA0">
            <w:t>% of SFY 2022 DEED funding available</w:t>
          </w:r>
          <w:r w:rsidR="001A2014">
            <w:t xml:space="preserve">.  </w:t>
          </w:r>
          <w:r w:rsidR="00027CA0">
            <w:t xml:space="preserve">  </w:t>
          </w:r>
        </w:p>
        <w:p w14:paraId="4C87571A" w14:textId="74C8E771" w:rsidR="006940C3" w:rsidRDefault="00027CA0" w:rsidP="00027CA0">
          <w:pPr>
            <w:spacing w:line="271" w:lineRule="auto"/>
          </w:pPr>
          <w:r>
            <w:t xml:space="preserve">In evaluating the </w:t>
          </w:r>
          <w:r w:rsidR="006150E6" w:rsidRPr="006150E6">
            <w:t xml:space="preserve">progress </w:t>
          </w:r>
          <w:r>
            <w:t>made by</w:t>
          </w:r>
          <w:r w:rsidR="00217D7A">
            <w:t xml:space="preserve"> </w:t>
          </w:r>
          <w:r w:rsidR="006150E6" w:rsidRPr="006150E6">
            <w:t xml:space="preserve">strengthening </w:t>
          </w:r>
          <w:r w:rsidR="00217D7A">
            <w:t>sub-grantee</w:t>
          </w:r>
          <w:r w:rsidR="00217D7A">
            <w:t xml:space="preserve">s’ </w:t>
          </w:r>
          <w:r w:rsidR="006150E6" w:rsidRPr="006150E6">
            <w:t>capacity to provide quality</w:t>
          </w:r>
          <w:r w:rsidR="006150E6">
            <w:t xml:space="preserve"> </w:t>
          </w:r>
          <w:r w:rsidR="00217D7A">
            <w:t xml:space="preserve">youth </w:t>
          </w:r>
          <w:r w:rsidR="006150E6" w:rsidRPr="006150E6">
            <w:t>programming and services</w:t>
          </w:r>
          <w:r>
            <w:t xml:space="preserve">, Youthprise reported that funds were </w:t>
          </w:r>
          <w:r w:rsidR="006940C3">
            <w:t xml:space="preserve">primarily used to pay </w:t>
          </w:r>
          <w:r>
            <w:t>direct service</w:t>
          </w:r>
          <w:r w:rsidR="00217D7A">
            <w:t xml:space="preserve">s to </w:t>
          </w:r>
          <w:r w:rsidR="00030B60">
            <w:t xml:space="preserve">operate </w:t>
          </w:r>
          <w:r w:rsidR="006940C3">
            <w:t>the program</w:t>
          </w:r>
          <w:r w:rsidR="00030B60">
            <w:t>,</w:t>
          </w:r>
          <w:r w:rsidR="006940C3">
            <w:t xml:space="preserve"> p</w:t>
          </w:r>
          <w:r w:rsidR="00217D7A">
            <w:t xml:space="preserve">ay </w:t>
          </w:r>
          <w:r w:rsidR="006940C3">
            <w:t>youth stipends</w:t>
          </w:r>
          <w:r w:rsidR="00030B60">
            <w:t xml:space="preserve"> or wages, </w:t>
          </w:r>
          <w:r w:rsidR="006940C3">
            <w:t xml:space="preserve">and </w:t>
          </w:r>
          <w:r w:rsidR="00030B60">
            <w:t xml:space="preserve">provide </w:t>
          </w:r>
          <w:r w:rsidR="006940C3">
            <w:t xml:space="preserve">wrap around </w:t>
          </w:r>
          <w:r w:rsidR="00030B60">
            <w:t xml:space="preserve">support </w:t>
          </w:r>
          <w:r w:rsidR="006940C3">
            <w:t>services</w:t>
          </w:r>
          <w:r w:rsidR="00217D7A">
            <w:t xml:space="preserve"> to youth</w:t>
          </w:r>
          <w:r w:rsidR="006940C3">
            <w:t>.</w:t>
          </w:r>
        </w:p>
        <w:bookmarkEnd w:id="31"/>
        <w:p w14:paraId="3ACF0640" w14:textId="77777777" w:rsidR="00C64715" w:rsidRDefault="00C64715" w:rsidP="00D813E3">
          <w:pPr>
            <w:pStyle w:val="Heading1"/>
            <w:spacing w:before="240" w:after="240"/>
            <w:ind w:left="0"/>
            <w:rPr>
              <w:color w:val="1F497D" w:themeColor="text2"/>
            </w:rPr>
            <w:sectPr w:rsidR="00C64715" w:rsidSect="00310E8E">
              <w:footerReference w:type="default" r:id="rId18"/>
              <w:pgSz w:w="12240" w:h="15840"/>
              <w:pgMar w:top="1500" w:right="940" w:bottom="820" w:left="960" w:header="0" w:footer="558" w:gutter="0"/>
              <w:cols w:space="720"/>
            </w:sectPr>
          </w:pPr>
        </w:p>
        <w:p w14:paraId="42371B92" w14:textId="265F8DC8" w:rsidR="00871004" w:rsidRPr="008B0D58" w:rsidRDefault="00871004" w:rsidP="00D813E3">
          <w:pPr>
            <w:pStyle w:val="Heading1"/>
            <w:spacing w:before="240" w:after="240"/>
            <w:ind w:left="0"/>
            <w:rPr>
              <w:color w:val="1F497D" w:themeColor="text2"/>
            </w:rPr>
          </w:pPr>
          <w:bookmarkStart w:id="34" w:name="_Toc122518851"/>
          <w:r w:rsidRPr="008B0D58">
            <w:rPr>
              <w:color w:val="1F497D" w:themeColor="text2"/>
            </w:rPr>
            <w:lastRenderedPageBreak/>
            <w:t>Grant Outcomes</w:t>
          </w:r>
          <w:bookmarkEnd w:id="30"/>
          <w:bookmarkEnd w:id="34"/>
        </w:p>
        <w:p w14:paraId="572980BC" w14:textId="29B24526" w:rsidR="00871004" w:rsidRDefault="00531F0D" w:rsidP="001E0B64">
          <w:pPr>
            <w:pStyle w:val="BodyText"/>
            <w:spacing w:after="100" w:afterAutospacing="1" w:line="271" w:lineRule="auto"/>
          </w:pPr>
          <w:r>
            <w:t xml:space="preserve">The SFY 2022 </w:t>
          </w:r>
          <w:r>
            <w:t>Youthprise Direct Appropriation</w:t>
          </w:r>
          <w:r>
            <w:t xml:space="preserve"> grant</w:t>
          </w:r>
          <w:r w:rsidR="00DE58B8">
            <w:t xml:space="preserve"> served </w:t>
          </w:r>
          <w:r>
            <w:t xml:space="preserve">a </w:t>
          </w:r>
          <w:r w:rsidR="00D0119D">
            <w:t>total of</w:t>
          </w:r>
          <w:r>
            <w:t xml:space="preserve"> </w:t>
          </w:r>
          <w:r w:rsidR="00DE58B8">
            <w:t>325</w:t>
          </w:r>
          <w:r>
            <w:t xml:space="preserve"> </w:t>
          </w:r>
          <w:r w:rsidR="00DE58B8">
            <w:t xml:space="preserve">Minnesota </w:t>
          </w:r>
          <w:r>
            <w:t xml:space="preserve">youth </w:t>
          </w:r>
          <w:r w:rsidR="00DE58B8">
            <w:t>in the first quarter of 2022 and 637 in the second quarter of 2022</w:t>
          </w:r>
          <w:r w:rsidR="001A2014">
            <w:t xml:space="preserve">.  </w:t>
          </w:r>
          <w:r w:rsidR="00DE58B8">
            <w:t xml:space="preserve"> Participant d</w:t>
          </w:r>
          <w:r w:rsidR="00871004">
            <w:t xml:space="preserve">emographic and outcome data </w:t>
          </w:r>
          <w:r w:rsidR="00DE58B8">
            <w:t xml:space="preserve">for youth who were </w:t>
          </w:r>
          <w:r w:rsidR="00871004">
            <w:t>individual</w:t>
          </w:r>
          <w:r w:rsidR="00DE58B8">
            <w:t>ly case-managed</w:t>
          </w:r>
          <w:r w:rsidR="009F6E9A">
            <w:t xml:space="preserve"> in the first half of 2002</w:t>
          </w:r>
          <w:r w:rsidR="00DE58B8">
            <w:t xml:space="preserve"> </w:t>
          </w:r>
          <w:r w:rsidR="00871004">
            <w:t xml:space="preserve">is available </w:t>
          </w:r>
          <w:r w:rsidR="00DE58B8">
            <w:t>below</w:t>
          </w:r>
          <w:r w:rsidR="009F6E9A">
            <w:t xml:space="preserve"> (</w:t>
          </w:r>
          <w:r w:rsidR="00B57F8B">
            <w:t>Note: d</w:t>
          </w:r>
          <w:r w:rsidR="009F6E9A">
            <w:t xml:space="preserve">ata is shown by quarter </w:t>
          </w:r>
          <w:r w:rsidR="00B57F8B">
            <w:t>due to the possibility that</w:t>
          </w:r>
          <w:r w:rsidR="009F6E9A">
            <w:t xml:space="preserve"> numbers from one quarter to the next may</w:t>
          </w:r>
          <w:r w:rsidR="00B57F8B">
            <w:t xml:space="preserve"> be</w:t>
          </w:r>
          <w:r w:rsidR="009F6E9A">
            <w:t xml:space="preserve"> </w:t>
          </w:r>
          <w:r w:rsidR="00B57F8B">
            <w:t xml:space="preserve">partial </w:t>
          </w:r>
          <w:r w:rsidR="009F6E9A">
            <w:t>double-count</w:t>
          </w:r>
          <w:r w:rsidR="00B57F8B">
            <w:t>s of</w:t>
          </w:r>
          <w:r w:rsidR="009F6E9A">
            <w:t xml:space="preserve"> individuals served).</w:t>
          </w:r>
          <w:r w:rsidR="001A2014">
            <w:t xml:space="preserve"> 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Demographic Characteristic of Participants"/>
            <w:tblDescription w:val="Demographic characteristic and number served"/>
          </w:tblPr>
          <w:tblGrid>
            <w:gridCol w:w="5575"/>
            <w:gridCol w:w="2250"/>
            <w:gridCol w:w="2340"/>
          </w:tblGrid>
          <w:tr w:rsidR="00FA33B5" w:rsidRPr="00355553" w14:paraId="1BC97C56" w14:textId="76BC6624" w:rsidTr="006D01BB">
            <w:tc>
              <w:tcPr>
                <w:tcW w:w="5575" w:type="dxa"/>
                <w:shd w:val="clear" w:color="auto" w:fill="C4BC96" w:themeFill="background2" w:themeFillShade="BF"/>
              </w:tcPr>
              <w:p w14:paraId="6E3C9E2F" w14:textId="77777777" w:rsidR="00FA33B5" w:rsidRPr="00355553" w:rsidRDefault="00FA33B5" w:rsidP="00871004">
                <w:pPr>
                  <w:pStyle w:val="BodyText"/>
                  <w:rPr>
                    <w:b/>
                    <w:sz w:val="24"/>
                    <w:szCs w:val="24"/>
                  </w:rPr>
                </w:pPr>
                <w:r w:rsidRPr="00355553">
                  <w:rPr>
                    <w:b/>
                    <w:sz w:val="24"/>
                    <w:szCs w:val="24"/>
                  </w:rPr>
                  <w:t>DEMOGRAPHIC CHARACTERISTICS</w:t>
                </w:r>
              </w:p>
            </w:tc>
            <w:tc>
              <w:tcPr>
                <w:tcW w:w="2250" w:type="dxa"/>
                <w:shd w:val="clear" w:color="auto" w:fill="C4BC96" w:themeFill="background2" w:themeFillShade="BF"/>
              </w:tcPr>
              <w:p w14:paraId="268D74E0" w14:textId="7433DC7D" w:rsidR="00FA33B5" w:rsidRPr="00355553" w:rsidRDefault="00FA33B5" w:rsidP="00FA33B5">
                <w:pPr>
                  <w:pStyle w:val="Body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2022 First Quarter Total</w:t>
                </w:r>
              </w:p>
            </w:tc>
            <w:tc>
              <w:tcPr>
                <w:tcW w:w="2340" w:type="dxa"/>
                <w:shd w:val="clear" w:color="auto" w:fill="C4BC96" w:themeFill="background2" w:themeFillShade="BF"/>
              </w:tcPr>
              <w:p w14:paraId="34A757B5" w14:textId="5026B2EE" w:rsidR="00FA33B5" w:rsidRPr="00355553" w:rsidRDefault="00FA33B5" w:rsidP="00FA33B5">
                <w:pPr>
                  <w:pStyle w:val="Body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2022</w:t>
                </w:r>
                <w:r>
                  <w:rPr>
                    <w:b/>
                    <w:sz w:val="24"/>
                    <w:szCs w:val="24"/>
                  </w:rPr>
                  <w:t xml:space="preserve"> Second</w:t>
                </w:r>
                <w:r>
                  <w:rPr>
                    <w:b/>
                    <w:sz w:val="24"/>
                    <w:szCs w:val="24"/>
                  </w:rPr>
                  <w:t xml:space="preserve"> Quarter Total</w:t>
                </w:r>
              </w:p>
            </w:tc>
          </w:tr>
          <w:tr w:rsidR="00FA33B5" w14:paraId="38360C94" w14:textId="12DC927F" w:rsidTr="006D01BB">
            <w:tc>
              <w:tcPr>
                <w:tcW w:w="5575" w:type="dxa"/>
              </w:tcPr>
              <w:p w14:paraId="1BB3A33F" w14:textId="77777777" w:rsidR="00FA33B5" w:rsidRDefault="00FA33B5" w:rsidP="003D4378">
                <w:pPr>
                  <w:pStyle w:val="BodyText"/>
                </w:pPr>
                <w:r>
                  <w:t>Male</w:t>
                </w:r>
              </w:p>
            </w:tc>
            <w:tc>
              <w:tcPr>
                <w:tcW w:w="2250" w:type="dxa"/>
              </w:tcPr>
              <w:p w14:paraId="558A5D9C" w14:textId="3F7ED99C" w:rsidR="00FA33B5" w:rsidRPr="004030C2" w:rsidRDefault="009F6E9A" w:rsidP="00C353E3">
                <w:pPr>
                  <w:jc w:val="right"/>
                </w:pPr>
                <w:r>
                  <w:t>232</w:t>
                </w:r>
              </w:p>
            </w:tc>
            <w:tc>
              <w:tcPr>
                <w:tcW w:w="2340" w:type="dxa"/>
              </w:tcPr>
              <w:p w14:paraId="32ECE083" w14:textId="5806AFFE" w:rsidR="00FA33B5" w:rsidRPr="00442A8E" w:rsidRDefault="00FA33B5" w:rsidP="00C353E3">
                <w:pPr>
                  <w:jc w:val="right"/>
                </w:pPr>
                <w:r>
                  <w:t>328</w:t>
                </w:r>
              </w:p>
            </w:tc>
          </w:tr>
          <w:tr w:rsidR="00FA33B5" w14:paraId="3A048DB2" w14:textId="446DDB47" w:rsidTr="006D01BB">
            <w:tc>
              <w:tcPr>
                <w:tcW w:w="5575" w:type="dxa"/>
              </w:tcPr>
              <w:p w14:paraId="0C8D5A9E" w14:textId="77777777" w:rsidR="00FA33B5" w:rsidRDefault="00FA33B5" w:rsidP="003D4378">
                <w:pPr>
                  <w:pStyle w:val="BodyText"/>
                </w:pPr>
                <w:r>
                  <w:t>Female</w:t>
                </w:r>
              </w:p>
            </w:tc>
            <w:tc>
              <w:tcPr>
                <w:tcW w:w="2250" w:type="dxa"/>
              </w:tcPr>
              <w:p w14:paraId="25DA1280" w14:textId="4D76ABF2" w:rsidR="00FA33B5" w:rsidRPr="004030C2" w:rsidRDefault="009F6E9A" w:rsidP="00C353E3">
                <w:pPr>
                  <w:jc w:val="right"/>
                </w:pPr>
                <w:r>
                  <w:t>116</w:t>
                </w:r>
              </w:p>
            </w:tc>
            <w:tc>
              <w:tcPr>
                <w:tcW w:w="2340" w:type="dxa"/>
              </w:tcPr>
              <w:p w14:paraId="45821CE4" w14:textId="6ABF64C7" w:rsidR="00FA33B5" w:rsidRDefault="00FA33B5" w:rsidP="00C353E3">
                <w:pPr>
                  <w:jc w:val="right"/>
                </w:pPr>
                <w:r>
                  <w:t>306</w:t>
                </w:r>
              </w:p>
            </w:tc>
          </w:tr>
          <w:tr w:rsidR="006D4994" w14:paraId="326E31FC" w14:textId="77777777" w:rsidTr="006D01BB">
            <w:tc>
              <w:tcPr>
                <w:tcW w:w="5575" w:type="dxa"/>
              </w:tcPr>
              <w:p w14:paraId="13931169" w14:textId="1963C1B4" w:rsidR="006D4994" w:rsidRDefault="006D4994" w:rsidP="003D4378">
                <w:pPr>
                  <w:pStyle w:val="BodyText"/>
                </w:pPr>
                <w:r>
                  <w:t>Non-Binary or Transgender</w:t>
                </w:r>
              </w:p>
            </w:tc>
            <w:tc>
              <w:tcPr>
                <w:tcW w:w="2250" w:type="dxa"/>
              </w:tcPr>
              <w:p w14:paraId="0C0FA816" w14:textId="5CAF3243" w:rsidR="006D4994" w:rsidRPr="004030C2" w:rsidRDefault="009F6E9A" w:rsidP="00C353E3">
                <w:pPr>
                  <w:jc w:val="right"/>
                </w:pPr>
                <w:r>
                  <w:t>0</w:t>
                </w:r>
              </w:p>
            </w:tc>
            <w:tc>
              <w:tcPr>
                <w:tcW w:w="2340" w:type="dxa"/>
              </w:tcPr>
              <w:p w14:paraId="4FB01DA5" w14:textId="230AE2BF" w:rsidR="006D4994" w:rsidRDefault="006D4994" w:rsidP="00C353E3">
                <w:pPr>
                  <w:jc w:val="right"/>
                </w:pPr>
                <w:r>
                  <w:t>2</w:t>
                </w:r>
              </w:p>
            </w:tc>
          </w:tr>
          <w:tr w:rsidR="00FA33B5" w14:paraId="75E82CD0" w14:textId="2B9B3876" w:rsidTr="006D01BB">
            <w:tc>
              <w:tcPr>
                <w:tcW w:w="5575" w:type="dxa"/>
              </w:tcPr>
              <w:p w14:paraId="585C9FFF" w14:textId="77777777" w:rsidR="00FA33B5" w:rsidRDefault="00FA33B5" w:rsidP="003D4378">
                <w:pPr>
                  <w:pStyle w:val="BodyText"/>
                </w:pPr>
                <w:r>
                  <w:t>Age 14-17</w:t>
                </w:r>
              </w:p>
            </w:tc>
            <w:tc>
              <w:tcPr>
                <w:tcW w:w="2250" w:type="dxa"/>
              </w:tcPr>
              <w:p w14:paraId="7472DF29" w14:textId="5E6756FB" w:rsidR="00FA33B5" w:rsidRPr="004030C2" w:rsidRDefault="009F6E9A" w:rsidP="00C353E3">
                <w:pPr>
                  <w:jc w:val="right"/>
                </w:pPr>
                <w:r>
                  <w:t>109</w:t>
                </w:r>
              </w:p>
            </w:tc>
            <w:tc>
              <w:tcPr>
                <w:tcW w:w="2340" w:type="dxa"/>
              </w:tcPr>
              <w:p w14:paraId="7CD1D457" w14:textId="4392477B" w:rsidR="00FA33B5" w:rsidRDefault="00FA33B5" w:rsidP="00C353E3">
                <w:pPr>
                  <w:jc w:val="right"/>
                </w:pPr>
                <w:r>
                  <w:t>361</w:t>
                </w:r>
              </w:p>
            </w:tc>
          </w:tr>
          <w:tr w:rsidR="00FA33B5" w14:paraId="67FBFC83" w14:textId="18CC06C4" w:rsidTr="006D01BB">
            <w:tc>
              <w:tcPr>
                <w:tcW w:w="5575" w:type="dxa"/>
              </w:tcPr>
              <w:p w14:paraId="670C30C1" w14:textId="77777777" w:rsidR="00FA33B5" w:rsidRDefault="00FA33B5" w:rsidP="003D4378">
                <w:pPr>
                  <w:pStyle w:val="BodyText"/>
                </w:pPr>
                <w:r>
                  <w:t>Age 18-21</w:t>
                </w:r>
              </w:p>
            </w:tc>
            <w:tc>
              <w:tcPr>
                <w:tcW w:w="2250" w:type="dxa"/>
              </w:tcPr>
              <w:p w14:paraId="59B74C6E" w14:textId="2738B179" w:rsidR="00FA33B5" w:rsidRPr="004030C2" w:rsidRDefault="009F6E9A" w:rsidP="00C353E3">
                <w:pPr>
                  <w:jc w:val="right"/>
                </w:pPr>
                <w:r>
                  <w:t>175</w:t>
                </w:r>
              </w:p>
            </w:tc>
            <w:tc>
              <w:tcPr>
                <w:tcW w:w="2340" w:type="dxa"/>
              </w:tcPr>
              <w:p w14:paraId="662C5C1A" w14:textId="0C1D3079" w:rsidR="00FA33B5" w:rsidRDefault="00FA33B5" w:rsidP="00FA33B5">
                <w:pPr>
                  <w:jc w:val="right"/>
                </w:pPr>
                <w:r>
                  <w:t>202</w:t>
                </w:r>
              </w:p>
            </w:tc>
          </w:tr>
          <w:tr w:rsidR="00FA33B5" w14:paraId="7298E999" w14:textId="4ED6358D" w:rsidTr="006D01BB">
            <w:tc>
              <w:tcPr>
                <w:tcW w:w="5575" w:type="dxa"/>
              </w:tcPr>
              <w:p w14:paraId="491324A7" w14:textId="77777777" w:rsidR="00FA33B5" w:rsidRDefault="00FA33B5" w:rsidP="003D4378">
                <w:pPr>
                  <w:pStyle w:val="BodyText"/>
                </w:pPr>
                <w:r>
                  <w:t>Age 22-26</w:t>
                </w:r>
              </w:p>
            </w:tc>
            <w:tc>
              <w:tcPr>
                <w:tcW w:w="2250" w:type="dxa"/>
              </w:tcPr>
              <w:p w14:paraId="7E71E631" w14:textId="3ECE261C" w:rsidR="00FA33B5" w:rsidRPr="004030C2" w:rsidRDefault="009F6E9A" w:rsidP="00C353E3">
                <w:pPr>
                  <w:jc w:val="right"/>
                </w:pPr>
                <w:r>
                  <w:t>63</w:t>
                </w:r>
              </w:p>
            </w:tc>
            <w:tc>
              <w:tcPr>
                <w:tcW w:w="2340" w:type="dxa"/>
              </w:tcPr>
              <w:p w14:paraId="0AD12F7A" w14:textId="665B1B3D" w:rsidR="00FA33B5" w:rsidRDefault="00FA33B5" w:rsidP="00C353E3">
                <w:pPr>
                  <w:jc w:val="right"/>
                </w:pPr>
                <w:r>
                  <w:t>71</w:t>
                </w:r>
              </w:p>
            </w:tc>
          </w:tr>
          <w:tr w:rsidR="00FA33B5" w14:paraId="3245D531" w14:textId="16171937" w:rsidTr="006D01BB">
            <w:tc>
              <w:tcPr>
                <w:tcW w:w="5575" w:type="dxa"/>
              </w:tcPr>
              <w:p w14:paraId="6F467FE6" w14:textId="77777777" w:rsidR="00FA33B5" w:rsidRDefault="00FA33B5" w:rsidP="003D4378">
                <w:pPr>
                  <w:pStyle w:val="BodyText"/>
                </w:pPr>
                <w:r>
                  <w:t>Age 27 and older</w:t>
                </w:r>
              </w:p>
            </w:tc>
            <w:tc>
              <w:tcPr>
                <w:tcW w:w="2250" w:type="dxa"/>
              </w:tcPr>
              <w:p w14:paraId="7EA59B5A" w14:textId="0598C45C" w:rsidR="00FA33B5" w:rsidRPr="004030C2" w:rsidRDefault="009F6E9A" w:rsidP="00C353E3">
                <w:pPr>
                  <w:jc w:val="right"/>
                </w:pPr>
                <w:r>
                  <w:t>0</w:t>
                </w:r>
              </w:p>
            </w:tc>
            <w:tc>
              <w:tcPr>
                <w:tcW w:w="2340" w:type="dxa"/>
              </w:tcPr>
              <w:p w14:paraId="0F2F07CF" w14:textId="5030DED5" w:rsidR="00FA33B5" w:rsidRDefault="00FA33B5" w:rsidP="00C353E3">
                <w:pPr>
                  <w:jc w:val="right"/>
                </w:pPr>
                <w:r>
                  <w:t>0</w:t>
                </w:r>
              </w:p>
            </w:tc>
          </w:tr>
          <w:tr w:rsidR="00FA33B5" w14:paraId="674027D7" w14:textId="1A4B45DA" w:rsidTr="006D01BB">
            <w:tc>
              <w:tcPr>
                <w:tcW w:w="5575" w:type="dxa"/>
              </w:tcPr>
              <w:p w14:paraId="794DF16D" w14:textId="77777777" w:rsidR="00FA33B5" w:rsidRDefault="00FA33B5" w:rsidP="003D4378">
                <w:pPr>
                  <w:pStyle w:val="BodyText"/>
                </w:pPr>
                <w:r>
                  <w:t>Hispanic/Latino</w:t>
                </w:r>
              </w:p>
            </w:tc>
            <w:tc>
              <w:tcPr>
                <w:tcW w:w="2250" w:type="dxa"/>
              </w:tcPr>
              <w:p w14:paraId="3E33E0B4" w14:textId="50B1BC23" w:rsidR="00FA33B5" w:rsidRPr="004030C2" w:rsidRDefault="009F6E9A" w:rsidP="00C353E3">
                <w:pPr>
                  <w:jc w:val="right"/>
                </w:pPr>
                <w:r>
                  <w:t>5</w:t>
                </w:r>
              </w:p>
            </w:tc>
            <w:tc>
              <w:tcPr>
                <w:tcW w:w="2340" w:type="dxa"/>
              </w:tcPr>
              <w:p w14:paraId="54C371C5" w14:textId="4B8A0AB2" w:rsidR="00FA33B5" w:rsidRDefault="00FA33B5" w:rsidP="00C353E3">
                <w:pPr>
                  <w:jc w:val="right"/>
                </w:pPr>
                <w:r>
                  <w:t>4</w:t>
                </w:r>
              </w:p>
            </w:tc>
          </w:tr>
          <w:tr w:rsidR="00FA33B5" w14:paraId="0AC5B4F0" w14:textId="68F06788" w:rsidTr="006D01BB">
            <w:tc>
              <w:tcPr>
                <w:tcW w:w="5575" w:type="dxa"/>
              </w:tcPr>
              <w:p w14:paraId="234543C4" w14:textId="77777777" w:rsidR="00FA33B5" w:rsidRDefault="00FA33B5" w:rsidP="003D4378">
                <w:pPr>
                  <w:pStyle w:val="BodyText"/>
                </w:pPr>
                <w:r>
                  <w:t>American Indian/ Alaskan Native</w:t>
                </w:r>
              </w:p>
            </w:tc>
            <w:tc>
              <w:tcPr>
                <w:tcW w:w="2250" w:type="dxa"/>
              </w:tcPr>
              <w:p w14:paraId="334575D1" w14:textId="4D8B65D4" w:rsidR="00FA33B5" w:rsidRPr="004030C2" w:rsidRDefault="009F6E9A" w:rsidP="00C353E3">
                <w:pPr>
                  <w:jc w:val="right"/>
                </w:pPr>
                <w:r>
                  <w:t>0</w:t>
                </w:r>
              </w:p>
            </w:tc>
            <w:tc>
              <w:tcPr>
                <w:tcW w:w="2340" w:type="dxa"/>
              </w:tcPr>
              <w:p w14:paraId="69C0CBDB" w14:textId="09C937CB" w:rsidR="00FA33B5" w:rsidRDefault="00FA33B5" w:rsidP="00C353E3">
                <w:pPr>
                  <w:jc w:val="right"/>
                </w:pPr>
                <w:r>
                  <w:t>3</w:t>
                </w:r>
              </w:p>
            </w:tc>
          </w:tr>
          <w:tr w:rsidR="00FA33B5" w14:paraId="780CE187" w14:textId="24598FA4" w:rsidTr="006D01BB">
            <w:tc>
              <w:tcPr>
                <w:tcW w:w="5575" w:type="dxa"/>
              </w:tcPr>
              <w:p w14:paraId="5DBAFEC7" w14:textId="77777777" w:rsidR="00FA33B5" w:rsidRDefault="00FA33B5" w:rsidP="003D4378">
                <w:pPr>
                  <w:pStyle w:val="BodyText"/>
                </w:pPr>
                <w:r>
                  <w:t>Asian/ Pacific Islander</w:t>
                </w:r>
              </w:p>
            </w:tc>
            <w:tc>
              <w:tcPr>
                <w:tcW w:w="2250" w:type="dxa"/>
              </w:tcPr>
              <w:p w14:paraId="69CCFCD8" w14:textId="40225E82" w:rsidR="00FA33B5" w:rsidRPr="004030C2" w:rsidRDefault="009F6E9A" w:rsidP="00C353E3">
                <w:pPr>
                  <w:jc w:val="right"/>
                </w:pPr>
                <w:r>
                  <w:t>48</w:t>
                </w:r>
              </w:p>
            </w:tc>
            <w:tc>
              <w:tcPr>
                <w:tcW w:w="2340" w:type="dxa"/>
              </w:tcPr>
              <w:p w14:paraId="1AE83C74" w14:textId="2507F8DB" w:rsidR="00FA33B5" w:rsidRDefault="00FA33B5" w:rsidP="00C353E3">
                <w:pPr>
                  <w:jc w:val="right"/>
                </w:pPr>
                <w:r>
                  <w:t>40</w:t>
                </w:r>
              </w:p>
            </w:tc>
          </w:tr>
          <w:tr w:rsidR="00FA33B5" w14:paraId="2F29F839" w14:textId="5A63F89E" w:rsidTr="006D01BB">
            <w:tc>
              <w:tcPr>
                <w:tcW w:w="5575" w:type="dxa"/>
              </w:tcPr>
              <w:p w14:paraId="2134E9F0" w14:textId="77777777" w:rsidR="00FA33B5" w:rsidRDefault="00FA33B5" w:rsidP="003D4378">
                <w:pPr>
                  <w:pStyle w:val="BodyText"/>
                </w:pPr>
                <w:r>
                  <w:t>Black/African American</w:t>
                </w:r>
              </w:p>
            </w:tc>
            <w:tc>
              <w:tcPr>
                <w:tcW w:w="2250" w:type="dxa"/>
              </w:tcPr>
              <w:p w14:paraId="05FF5343" w14:textId="171B99A9" w:rsidR="00FA33B5" w:rsidRPr="004030C2" w:rsidRDefault="009F6E9A" w:rsidP="00C353E3">
                <w:pPr>
                  <w:jc w:val="right"/>
                </w:pPr>
                <w:r>
                  <w:t>285</w:t>
                </w:r>
              </w:p>
            </w:tc>
            <w:tc>
              <w:tcPr>
                <w:tcW w:w="2340" w:type="dxa"/>
              </w:tcPr>
              <w:p w14:paraId="4845B45E" w14:textId="20808159" w:rsidR="00FA33B5" w:rsidRDefault="00FA33B5" w:rsidP="00C353E3">
                <w:pPr>
                  <w:jc w:val="right"/>
                </w:pPr>
                <w:r>
                  <w:t>519</w:t>
                </w:r>
              </w:p>
            </w:tc>
          </w:tr>
          <w:tr w:rsidR="00FA33B5" w14:paraId="373A2033" w14:textId="3525545D" w:rsidTr="006D01BB">
            <w:tc>
              <w:tcPr>
                <w:tcW w:w="5575" w:type="dxa"/>
              </w:tcPr>
              <w:p w14:paraId="78247619" w14:textId="77777777" w:rsidR="00FA33B5" w:rsidRDefault="00FA33B5" w:rsidP="003D4378">
                <w:pPr>
                  <w:pStyle w:val="BodyText"/>
                </w:pPr>
                <w:r>
                  <w:t>White</w:t>
                </w:r>
              </w:p>
            </w:tc>
            <w:tc>
              <w:tcPr>
                <w:tcW w:w="2250" w:type="dxa"/>
              </w:tcPr>
              <w:p w14:paraId="29D3A3A8" w14:textId="18E2A8A6" w:rsidR="00FA33B5" w:rsidRPr="004030C2" w:rsidRDefault="009F6E9A" w:rsidP="00C353E3">
                <w:pPr>
                  <w:jc w:val="right"/>
                </w:pPr>
                <w:r>
                  <w:t>0</w:t>
                </w:r>
              </w:p>
            </w:tc>
            <w:tc>
              <w:tcPr>
                <w:tcW w:w="2340" w:type="dxa"/>
              </w:tcPr>
              <w:p w14:paraId="742241EF" w14:textId="7CEEEC59" w:rsidR="00FA33B5" w:rsidRDefault="00FA33B5" w:rsidP="00C353E3">
                <w:pPr>
                  <w:jc w:val="right"/>
                </w:pPr>
                <w:r>
                  <w:t>1</w:t>
                </w:r>
              </w:p>
            </w:tc>
          </w:tr>
          <w:tr w:rsidR="00FA33B5" w14:paraId="436798A9" w14:textId="614858F8" w:rsidTr="006D01BB">
            <w:tc>
              <w:tcPr>
                <w:tcW w:w="5575" w:type="dxa"/>
              </w:tcPr>
              <w:p w14:paraId="4BF218E5" w14:textId="77777777" w:rsidR="00FA33B5" w:rsidRDefault="00FA33B5" w:rsidP="003D4378">
                <w:pPr>
                  <w:pStyle w:val="BodyText"/>
                </w:pPr>
                <w:r>
                  <w:t>Multi-racial</w:t>
                </w:r>
              </w:p>
            </w:tc>
            <w:tc>
              <w:tcPr>
                <w:tcW w:w="2250" w:type="dxa"/>
              </w:tcPr>
              <w:p w14:paraId="21B1F743" w14:textId="4A6CA5A2" w:rsidR="00FA33B5" w:rsidRPr="004030C2" w:rsidRDefault="009F6E9A" w:rsidP="00C353E3">
                <w:pPr>
                  <w:jc w:val="right"/>
                </w:pPr>
                <w:r>
                  <w:t>4</w:t>
                </w:r>
              </w:p>
            </w:tc>
            <w:tc>
              <w:tcPr>
                <w:tcW w:w="2340" w:type="dxa"/>
              </w:tcPr>
              <w:p w14:paraId="2F8A18B5" w14:textId="6D9A344F" w:rsidR="00FA33B5" w:rsidRDefault="00FA33B5" w:rsidP="00C353E3">
                <w:pPr>
                  <w:jc w:val="right"/>
                </w:pPr>
                <w:r>
                  <w:t>16</w:t>
                </w:r>
              </w:p>
            </w:tc>
          </w:tr>
        </w:tbl>
        <w:p w14:paraId="6AB5B7A7" w14:textId="77777777" w:rsidR="00AE3102" w:rsidRDefault="00AE3102"/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Program Services Outcomes"/>
            <w:tblDescription w:val="Program Service provided or outcome achieved and number of participants"/>
          </w:tblPr>
          <w:tblGrid>
            <w:gridCol w:w="5575"/>
            <w:gridCol w:w="2250"/>
            <w:gridCol w:w="2340"/>
          </w:tblGrid>
          <w:tr w:rsidR="00FA33B5" w14:paraId="5C59FAEB" w14:textId="60DBB286" w:rsidTr="006D01BB">
            <w:tc>
              <w:tcPr>
                <w:tcW w:w="5575" w:type="dxa"/>
                <w:shd w:val="clear" w:color="auto" w:fill="C4BC96" w:themeFill="background2" w:themeFillShade="BF"/>
              </w:tcPr>
              <w:p w14:paraId="11D871AF" w14:textId="77777777" w:rsidR="00FA33B5" w:rsidRPr="0068211C" w:rsidRDefault="00FA33B5" w:rsidP="00FA33B5">
                <w:pPr>
                  <w:pStyle w:val="BodyText"/>
                  <w:rPr>
                    <w:b/>
                    <w:bCs/>
                    <w:sz w:val="24"/>
                    <w:szCs w:val="24"/>
                  </w:rPr>
                </w:pPr>
                <w:r w:rsidRPr="0068211C">
                  <w:rPr>
                    <w:b/>
                    <w:bCs/>
                    <w:sz w:val="24"/>
                    <w:szCs w:val="24"/>
                  </w:rPr>
                  <w:t>PROGRAM SERVICES RECEIVED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AND OUTCOMES</w:t>
                </w:r>
              </w:p>
            </w:tc>
            <w:tc>
              <w:tcPr>
                <w:tcW w:w="2250" w:type="dxa"/>
                <w:shd w:val="clear" w:color="auto" w:fill="C4BC96" w:themeFill="background2" w:themeFillShade="BF"/>
              </w:tcPr>
              <w:p w14:paraId="378DF76E" w14:textId="7EEA0E4F" w:rsidR="00FA33B5" w:rsidRPr="00D3578B" w:rsidRDefault="00FA33B5" w:rsidP="00FA33B5">
                <w:pPr>
                  <w:pStyle w:val="BodyTex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2022 First Quarter Total</w:t>
                </w:r>
              </w:p>
            </w:tc>
            <w:tc>
              <w:tcPr>
                <w:tcW w:w="2340" w:type="dxa"/>
                <w:shd w:val="clear" w:color="auto" w:fill="C4BC96" w:themeFill="background2" w:themeFillShade="BF"/>
              </w:tcPr>
              <w:p w14:paraId="675C9AC4" w14:textId="70D5ED4B" w:rsidR="00FA33B5" w:rsidRPr="00D3578B" w:rsidRDefault="00FA33B5" w:rsidP="00FA33B5">
                <w:pPr>
                  <w:pStyle w:val="BodyTex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2022 Second Quarter Total</w:t>
                </w:r>
              </w:p>
            </w:tc>
          </w:tr>
          <w:tr w:rsidR="00FA33B5" w14:paraId="32FB3C66" w14:textId="66AA341B" w:rsidTr="006D01BB">
            <w:tc>
              <w:tcPr>
                <w:tcW w:w="5575" w:type="dxa"/>
              </w:tcPr>
              <w:p w14:paraId="02FBFFE9" w14:textId="69604112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>
                  <w:t>Job Training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18954EC3" w14:textId="3B80E97E" w:rsidR="00FA33B5" w:rsidRDefault="009F6E9A" w:rsidP="00C353E3">
                <w:pPr>
                  <w:jc w:val="right"/>
                </w:pPr>
                <w:r>
                  <w:t>88</w:t>
                </w:r>
              </w:p>
            </w:tc>
            <w:tc>
              <w:tcPr>
                <w:tcW w:w="2340" w:type="dxa"/>
              </w:tcPr>
              <w:p w14:paraId="2A9DE705" w14:textId="5BFC4EA4" w:rsidR="00FA33B5" w:rsidRDefault="00FA33B5" w:rsidP="00C353E3">
                <w:pPr>
                  <w:jc w:val="right"/>
                </w:pPr>
                <w:r>
                  <w:t>117</w:t>
                </w:r>
              </w:p>
            </w:tc>
          </w:tr>
          <w:tr w:rsidR="00FA33B5" w14:paraId="4F8C0BAC" w14:textId="06B48449" w:rsidTr="006D01BB">
            <w:tc>
              <w:tcPr>
                <w:tcW w:w="5575" w:type="dxa"/>
              </w:tcPr>
              <w:p w14:paraId="6B48F051" w14:textId="1AFECB0F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>
                  <w:t>Work Readiness Training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68383667" w14:textId="6328610E" w:rsidR="00FA33B5" w:rsidRDefault="009F6E9A" w:rsidP="00C353E3">
                <w:pPr>
                  <w:jc w:val="right"/>
                </w:pPr>
                <w:r>
                  <w:t>96</w:t>
                </w:r>
              </w:p>
            </w:tc>
            <w:tc>
              <w:tcPr>
                <w:tcW w:w="2340" w:type="dxa"/>
              </w:tcPr>
              <w:p w14:paraId="56439359" w14:textId="1D249B7B" w:rsidR="00FA33B5" w:rsidRDefault="00FA33B5" w:rsidP="00C353E3">
                <w:pPr>
                  <w:jc w:val="right"/>
                </w:pPr>
                <w:r>
                  <w:t>176</w:t>
                </w:r>
              </w:p>
            </w:tc>
          </w:tr>
          <w:tr w:rsidR="00FA33B5" w14:paraId="26DA926F" w14:textId="7978AB53" w:rsidTr="006D01BB">
            <w:tc>
              <w:tcPr>
                <w:tcW w:w="5575" w:type="dxa"/>
              </w:tcPr>
              <w:p w14:paraId="4AA8A1CC" w14:textId="3BC0CB40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 w:rsidRPr="00BF1E28">
                  <w:t>Career Exploration Career Planning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4253E08E" w14:textId="33C10768" w:rsidR="00FA33B5" w:rsidRDefault="009F6E9A" w:rsidP="00C353E3">
                <w:pPr>
                  <w:jc w:val="right"/>
                </w:pPr>
                <w:r>
                  <w:t>90</w:t>
                </w:r>
              </w:p>
            </w:tc>
            <w:tc>
              <w:tcPr>
                <w:tcW w:w="2340" w:type="dxa"/>
              </w:tcPr>
              <w:p w14:paraId="255181DF" w14:textId="255378FF" w:rsidR="00FA33B5" w:rsidRDefault="00FA33B5" w:rsidP="00C353E3">
                <w:pPr>
                  <w:jc w:val="right"/>
                </w:pPr>
                <w:r>
                  <w:t>213</w:t>
                </w:r>
              </w:p>
            </w:tc>
          </w:tr>
          <w:tr w:rsidR="00FA33B5" w14:paraId="031108C3" w14:textId="42EFFF16" w:rsidTr="006D01BB">
            <w:tc>
              <w:tcPr>
                <w:tcW w:w="5575" w:type="dxa"/>
              </w:tcPr>
              <w:p w14:paraId="2A3086EA" w14:textId="39382E46" w:rsidR="00FA33B5" w:rsidRDefault="004E2A5A" w:rsidP="00BF1E28">
                <w:pPr>
                  <w:pStyle w:val="BodyText"/>
                </w:pPr>
                <w:r>
                  <w:t xml:space="preserve">Obtained an </w:t>
                </w:r>
                <w:r w:rsidR="00FA33B5" w:rsidRPr="00BF1E28">
                  <w:t xml:space="preserve">Internship </w:t>
                </w:r>
                <w:r w:rsidR="00FA33B5">
                  <w:t xml:space="preserve">and </w:t>
                </w:r>
                <w:r w:rsidR="00FA33B5" w:rsidRPr="00BF1E28">
                  <w:t>Apprenticeship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22B489A3" w14:textId="067F278C" w:rsidR="00FA33B5" w:rsidRDefault="009F6E9A" w:rsidP="00C353E3">
                <w:pPr>
                  <w:jc w:val="right"/>
                </w:pPr>
                <w:r>
                  <w:t>31</w:t>
                </w:r>
              </w:p>
            </w:tc>
            <w:tc>
              <w:tcPr>
                <w:tcW w:w="2340" w:type="dxa"/>
              </w:tcPr>
              <w:p w14:paraId="0C19B5E1" w14:textId="275E3F36" w:rsidR="00FA33B5" w:rsidRDefault="00FA33B5" w:rsidP="00C353E3">
                <w:pPr>
                  <w:jc w:val="right"/>
                </w:pPr>
                <w:r>
                  <w:t>103</w:t>
                </w:r>
              </w:p>
            </w:tc>
          </w:tr>
          <w:tr w:rsidR="00FA33B5" w14:paraId="3D59B5F5" w14:textId="516325C5" w:rsidTr="006D01BB">
            <w:tc>
              <w:tcPr>
                <w:tcW w:w="5575" w:type="dxa"/>
              </w:tcPr>
              <w:p w14:paraId="3F89CC73" w14:textId="77777777" w:rsidR="00FA33B5" w:rsidRDefault="00FA33B5" w:rsidP="00BF1E28">
                <w:pPr>
                  <w:pStyle w:val="BodyText"/>
                </w:pPr>
                <w:r w:rsidRPr="00BF1E28">
                  <w:t>East</w:t>
                </w:r>
                <w:r>
                  <w:t xml:space="preserve"> </w:t>
                </w:r>
                <w:r w:rsidRPr="00BF1E28">
                  <w:t xml:space="preserve">African Run Business Internships </w:t>
                </w:r>
                <w:r>
                  <w:t xml:space="preserve">and </w:t>
                </w:r>
                <w:r w:rsidRPr="00BF1E28">
                  <w:t>Apprenticeships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247526AE" w14:textId="571CD763" w:rsidR="00FA33B5" w:rsidRDefault="009F6E9A" w:rsidP="00C353E3">
                <w:pPr>
                  <w:jc w:val="right"/>
                </w:pPr>
                <w:r>
                  <w:t>9</w:t>
                </w:r>
              </w:p>
            </w:tc>
            <w:tc>
              <w:tcPr>
                <w:tcW w:w="2340" w:type="dxa"/>
              </w:tcPr>
              <w:p w14:paraId="63ACD6C6" w14:textId="08567F79" w:rsidR="00FA33B5" w:rsidRDefault="00FA33B5" w:rsidP="00C353E3">
                <w:pPr>
                  <w:jc w:val="right"/>
                </w:pPr>
                <w:r>
                  <w:t>72</w:t>
                </w:r>
              </w:p>
            </w:tc>
          </w:tr>
          <w:tr w:rsidR="00FA33B5" w14:paraId="0A81BD12" w14:textId="78B84C75" w:rsidTr="006D01BB">
            <w:tc>
              <w:tcPr>
                <w:tcW w:w="5575" w:type="dxa"/>
              </w:tcPr>
              <w:p w14:paraId="35A63C31" w14:textId="6869A357" w:rsidR="00FA33B5" w:rsidRDefault="00D379B4" w:rsidP="00BF1E28">
                <w:pPr>
                  <w:pStyle w:val="BodyText"/>
                </w:pPr>
                <w:r>
                  <w:t>Placed in Employment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455FE284" w14:textId="29F2EE3E" w:rsidR="00FA33B5" w:rsidRDefault="009F6E9A" w:rsidP="00C353E3">
                <w:pPr>
                  <w:jc w:val="right"/>
                </w:pPr>
                <w:r>
                  <w:t>43</w:t>
                </w:r>
              </w:p>
            </w:tc>
            <w:tc>
              <w:tcPr>
                <w:tcW w:w="2340" w:type="dxa"/>
              </w:tcPr>
              <w:p w14:paraId="515A1F3C" w14:textId="30E95404" w:rsidR="00FA33B5" w:rsidRDefault="00FA33B5" w:rsidP="00C353E3">
                <w:pPr>
                  <w:jc w:val="right"/>
                </w:pPr>
                <w:r>
                  <w:t>92</w:t>
                </w:r>
              </w:p>
            </w:tc>
          </w:tr>
          <w:tr w:rsidR="00FA33B5" w14:paraId="69CED203" w14:textId="096D2F05" w:rsidTr="006D01BB">
            <w:tc>
              <w:tcPr>
                <w:tcW w:w="5575" w:type="dxa"/>
              </w:tcPr>
              <w:p w14:paraId="2E3F0A39" w14:textId="77777777" w:rsidR="00FA33B5" w:rsidRDefault="00FA33B5" w:rsidP="00BF1E28">
                <w:pPr>
                  <w:pStyle w:val="BodyText"/>
                </w:pPr>
                <w:r w:rsidRPr="00BF1E28">
                  <w:t>East</w:t>
                </w:r>
                <w:r>
                  <w:t xml:space="preserve"> </w:t>
                </w:r>
                <w:r w:rsidRPr="00BF1E28">
                  <w:t>African Run Business Job Placement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4377E667" w14:textId="67AA8501" w:rsidR="00FA33B5" w:rsidRDefault="009F6E9A" w:rsidP="00C353E3">
                <w:pPr>
                  <w:jc w:val="right"/>
                </w:pPr>
                <w:r>
                  <w:t>8</w:t>
                </w:r>
              </w:p>
            </w:tc>
            <w:tc>
              <w:tcPr>
                <w:tcW w:w="2340" w:type="dxa"/>
              </w:tcPr>
              <w:p w14:paraId="3CB18DB6" w14:textId="423E6132" w:rsidR="00FA33B5" w:rsidRDefault="00FA33B5" w:rsidP="00C353E3">
                <w:pPr>
                  <w:jc w:val="right"/>
                </w:pPr>
                <w:r>
                  <w:t>31</w:t>
                </w:r>
              </w:p>
            </w:tc>
          </w:tr>
          <w:tr w:rsidR="00FA33B5" w14:paraId="1BEB11B3" w14:textId="0296501E" w:rsidTr="006D01BB">
            <w:tc>
              <w:tcPr>
                <w:tcW w:w="5575" w:type="dxa"/>
              </w:tcPr>
              <w:p w14:paraId="3E5B99B4" w14:textId="2FB6AEDB" w:rsidR="00FA33B5" w:rsidRPr="00583B30" w:rsidRDefault="006D4994" w:rsidP="00BF1E28">
                <w:pPr>
                  <w:pStyle w:val="BodyText"/>
                </w:pPr>
                <w:r>
                  <w:t>Obtained S</w:t>
                </w:r>
                <w:r w:rsidR="00FA33B5" w:rsidRPr="00583B30">
                  <w:t>ustaining Employment</w:t>
                </w:r>
              </w:p>
            </w:tc>
            <w:tc>
              <w:tcPr>
                <w:tcW w:w="2250" w:type="dxa"/>
              </w:tcPr>
              <w:p w14:paraId="5B245559" w14:textId="66BD860D" w:rsidR="00FA33B5" w:rsidRPr="00583B30" w:rsidRDefault="009F6E9A" w:rsidP="00C353E3">
                <w:pPr>
                  <w:jc w:val="right"/>
                </w:pPr>
                <w:r>
                  <w:t>37</w:t>
                </w:r>
              </w:p>
            </w:tc>
            <w:tc>
              <w:tcPr>
                <w:tcW w:w="2340" w:type="dxa"/>
              </w:tcPr>
              <w:p w14:paraId="5B8C4FEF" w14:textId="67F55A91" w:rsidR="00FA33B5" w:rsidRPr="00583B30" w:rsidRDefault="00FA33B5" w:rsidP="00C353E3">
                <w:pPr>
                  <w:jc w:val="right"/>
                </w:pPr>
                <w:r>
                  <w:t>96</w:t>
                </w:r>
              </w:p>
            </w:tc>
          </w:tr>
          <w:tr w:rsidR="00FA33B5" w14:paraId="6F9B740A" w14:textId="77777777" w:rsidTr="006D01BB">
            <w:tc>
              <w:tcPr>
                <w:tcW w:w="5575" w:type="dxa"/>
              </w:tcPr>
              <w:p w14:paraId="65E59BE2" w14:textId="48081466" w:rsidR="00FA33B5" w:rsidRPr="00583B30" w:rsidRDefault="006D4994" w:rsidP="00BF1E28">
                <w:pPr>
                  <w:pStyle w:val="BodyText"/>
                </w:pPr>
                <w:r>
                  <w:lastRenderedPageBreak/>
                  <w:t xml:space="preserve">Earned </w:t>
                </w:r>
                <w:r w:rsidR="00FA33B5">
                  <w:t>Family-Sustaining Wages</w:t>
                </w:r>
              </w:p>
            </w:tc>
            <w:tc>
              <w:tcPr>
                <w:tcW w:w="2250" w:type="dxa"/>
              </w:tcPr>
              <w:p w14:paraId="349A12A1" w14:textId="37C7FB76" w:rsidR="00FA33B5" w:rsidRPr="00583B30" w:rsidRDefault="009F6E9A" w:rsidP="00C353E3">
                <w:pPr>
                  <w:jc w:val="right"/>
                </w:pPr>
                <w:r>
                  <w:t>43</w:t>
                </w:r>
              </w:p>
            </w:tc>
            <w:tc>
              <w:tcPr>
                <w:tcW w:w="2340" w:type="dxa"/>
              </w:tcPr>
              <w:p w14:paraId="15C9890D" w14:textId="60FB3C1E" w:rsidR="00FA33B5" w:rsidRDefault="00FA33B5" w:rsidP="00C353E3">
                <w:pPr>
                  <w:jc w:val="right"/>
                </w:pPr>
                <w:r>
                  <w:t>29</w:t>
                </w:r>
              </w:p>
            </w:tc>
          </w:tr>
          <w:tr w:rsidR="00FA33B5" w14:paraId="558922E1" w14:textId="30E37724" w:rsidTr="006D01BB">
            <w:tc>
              <w:tcPr>
                <w:tcW w:w="5575" w:type="dxa"/>
              </w:tcPr>
              <w:p w14:paraId="2412B5C1" w14:textId="3C77E926" w:rsidR="00FA33B5" w:rsidRPr="00583B30" w:rsidRDefault="004E2A5A" w:rsidP="00BF1E28">
                <w:pPr>
                  <w:pStyle w:val="BodyText"/>
                </w:pPr>
                <w:r>
                  <w:t xml:space="preserve">Earned </w:t>
                </w:r>
                <w:r w:rsidR="00FA33B5" w:rsidRPr="00583B30">
                  <w:t>Industry</w:t>
                </w:r>
                <w:r w:rsidR="006D4994">
                  <w:t xml:space="preserve">-Recognized </w:t>
                </w:r>
                <w:r w:rsidR="00FA33B5" w:rsidRPr="00583B30">
                  <w:t>Credentials</w:t>
                </w:r>
              </w:p>
            </w:tc>
            <w:tc>
              <w:tcPr>
                <w:tcW w:w="2250" w:type="dxa"/>
              </w:tcPr>
              <w:p w14:paraId="7CD369A7" w14:textId="0E06ACC5" w:rsidR="00FA33B5" w:rsidRPr="00583B30" w:rsidRDefault="009F6E9A" w:rsidP="00C353E3">
                <w:pPr>
                  <w:jc w:val="right"/>
                </w:pPr>
                <w:r>
                  <w:t>5</w:t>
                </w:r>
              </w:p>
            </w:tc>
            <w:tc>
              <w:tcPr>
                <w:tcW w:w="2340" w:type="dxa"/>
              </w:tcPr>
              <w:p w14:paraId="215E7F77" w14:textId="0415B317" w:rsidR="00FA33B5" w:rsidRDefault="006D4994" w:rsidP="00C353E3">
                <w:pPr>
                  <w:jc w:val="right"/>
                </w:pPr>
                <w:r>
                  <w:t>54</w:t>
                </w:r>
              </w:p>
            </w:tc>
          </w:tr>
          <w:tr w:rsidR="00FA33B5" w14:paraId="2B6F2084" w14:textId="414CB479" w:rsidTr="006D01BB">
            <w:tc>
              <w:tcPr>
                <w:tcW w:w="5575" w:type="dxa"/>
              </w:tcPr>
              <w:p w14:paraId="090BEB48" w14:textId="548FAD7F" w:rsidR="00FA33B5" w:rsidRPr="00583B30" w:rsidRDefault="004E2A5A" w:rsidP="00BF1E28">
                <w:pPr>
                  <w:pStyle w:val="BodyText"/>
                </w:pPr>
                <w:r>
                  <w:t xml:space="preserve">Earned </w:t>
                </w:r>
                <w:r w:rsidR="00FA33B5" w:rsidRPr="00583B30">
                  <w:t>Education Credentials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294DDEF5" w14:textId="039E06F4" w:rsidR="00FA33B5" w:rsidRPr="00583B30" w:rsidRDefault="009F6E9A" w:rsidP="00C353E3">
                <w:pPr>
                  <w:jc w:val="right"/>
                </w:pPr>
                <w:r>
                  <w:t>12</w:t>
                </w:r>
              </w:p>
            </w:tc>
            <w:tc>
              <w:tcPr>
                <w:tcW w:w="2340" w:type="dxa"/>
              </w:tcPr>
              <w:p w14:paraId="36B4614C" w14:textId="0D0E436B" w:rsidR="00FA33B5" w:rsidRDefault="006D4994" w:rsidP="00C353E3">
                <w:pPr>
                  <w:jc w:val="right"/>
                </w:pPr>
                <w:r>
                  <w:t>105</w:t>
                </w:r>
              </w:p>
            </w:tc>
          </w:tr>
          <w:tr w:rsidR="00FA33B5" w14:paraId="0F64B166" w14:textId="41056432" w:rsidTr="006D01BB">
            <w:tc>
              <w:tcPr>
                <w:tcW w:w="5575" w:type="dxa"/>
                <w:shd w:val="clear" w:color="auto" w:fill="FFFFFF" w:themeFill="background1"/>
              </w:tcPr>
              <w:p w14:paraId="613F34AE" w14:textId="43D45141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 w:rsidRPr="00BF1E28">
                  <w:t>Entrepreneurship</w:t>
                </w:r>
                <w:r w:rsidR="006D4994">
                  <w:t xml:space="preserve"> Training or Activities</w:t>
                </w:r>
              </w:p>
            </w:tc>
            <w:tc>
              <w:tcPr>
                <w:tcW w:w="2250" w:type="dxa"/>
                <w:shd w:val="clear" w:color="auto" w:fill="FFFFFF" w:themeFill="background1"/>
              </w:tcPr>
              <w:p w14:paraId="50D4D10D" w14:textId="607D7C88" w:rsidR="00FA33B5" w:rsidRDefault="009F6E9A" w:rsidP="00C353E3">
                <w:pPr>
                  <w:jc w:val="right"/>
                </w:pPr>
                <w:r>
                  <w:t>8</w:t>
                </w:r>
              </w:p>
            </w:tc>
            <w:tc>
              <w:tcPr>
                <w:tcW w:w="2340" w:type="dxa"/>
                <w:shd w:val="clear" w:color="auto" w:fill="FFFFFF" w:themeFill="background1"/>
              </w:tcPr>
              <w:p w14:paraId="06E1A5DD" w14:textId="11AA9710" w:rsidR="00FA33B5" w:rsidRDefault="006D4994" w:rsidP="00C353E3">
                <w:pPr>
                  <w:jc w:val="right"/>
                </w:pPr>
                <w:r>
                  <w:t>83</w:t>
                </w:r>
              </w:p>
            </w:tc>
          </w:tr>
          <w:tr w:rsidR="00FA33B5" w14:paraId="1E4F3550" w14:textId="19A4BEA4" w:rsidTr="006D01BB">
            <w:tc>
              <w:tcPr>
                <w:tcW w:w="5575" w:type="dxa"/>
              </w:tcPr>
              <w:p w14:paraId="24F64915" w14:textId="433E037A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 w:rsidRPr="00BF1E28">
                  <w:t>Mentoring</w:t>
                </w:r>
                <w:r w:rsidR="006D4994">
                  <w:t xml:space="preserve"> Services</w:t>
                </w:r>
              </w:p>
            </w:tc>
            <w:tc>
              <w:tcPr>
                <w:tcW w:w="2250" w:type="dxa"/>
              </w:tcPr>
              <w:p w14:paraId="175E78DB" w14:textId="7AF1725E" w:rsidR="00FA33B5" w:rsidRDefault="009F6E9A" w:rsidP="00C353E3">
                <w:pPr>
                  <w:jc w:val="right"/>
                </w:pPr>
                <w:r>
                  <w:t>127</w:t>
                </w:r>
              </w:p>
            </w:tc>
            <w:tc>
              <w:tcPr>
                <w:tcW w:w="2340" w:type="dxa"/>
              </w:tcPr>
              <w:p w14:paraId="60326B9F" w14:textId="1C75B2F2" w:rsidR="00FA33B5" w:rsidRDefault="006D4994" w:rsidP="00C353E3">
                <w:pPr>
                  <w:jc w:val="right"/>
                </w:pPr>
                <w:r>
                  <w:t>350</w:t>
                </w:r>
              </w:p>
            </w:tc>
          </w:tr>
          <w:tr w:rsidR="00FA33B5" w14:paraId="43685679" w14:textId="0957AEFF" w:rsidTr="006D01BB">
            <w:tc>
              <w:tcPr>
                <w:tcW w:w="5575" w:type="dxa"/>
              </w:tcPr>
              <w:p w14:paraId="5FBD0A0A" w14:textId="3D18497F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>
                  <w:t>Transportation</w:t>
                </w:r>
                <w:r w:rsidR="006D4994">
                  <w:t xml:space="preserve"> Support</w:t>
                </w:r>
              </w:p>
            </w:tc>
            <w:tc>
              <w:tcPr>
                <w:tcW w:w="2250" w:type="dxa"/>
              </w:tcPr>
              <w:p w14:paraId="72370283" w14:textId="4F36F6EC" w:rsidR="00FA33B5" w:rsidRDefault="009F6E9A" w:rsidP="00C353E3">
                <w:pPr>
                  <w:jc w:val="right"/>
                </w:pPr>
                <w:r>
                  <w:t>70</w:t>
                </w:r>
              </w:p>
            </w:tc>
            <w:tc>
              <w:tcPr>
                <w:tcW w:w="2340" w:type="dxa"/>
              </w:tcPr>
              <w:p w14:paraId="03E12643" w14:textId="21A8118B" w:rsidR="00FA33B5" w:rsidRDefault="006D4994" w:rsidP="00C353E3">
                <w:pPr>
                  <w:jc w:val="right"/>
                </w:pPr>
                <w:r>
                  <w:t>238</w:t>
                </w:r>
              </w:p>
            </w:tc>
          </w:tr>
          <w:tr w:rsidR="00FA33B5" w14:paraId="7114602A" w14:textId="6F857F9A" w:rsidTr="006D01BB">
            <w:trPr>
              <w:trHeight w:val="470"/>
            </w:trPr>
            <w:tc>
              <w:tcPr>
                <w:tcW w:w="5575" w:type="dxa"/>
              </w:tcPr>
              <w:p w14:paraId="14CA359A" w14:textId="67C84F5F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>
                  <w:t>Housing</w:t>
                </w:r>
                <w:r w:rsidR="006D4994">
                  <w:t xml:space="preserve"> Support</w:t>
                </w:r>
              </w:p>
            </w:tc>
            <w:tc>
              <w:tcPr>
                <w:tcW w:w="2250" w:type="dxa"/>
                <w:shd w:val="clear" w:color="auto" w:fill="auto"/>
              </w:tcPr>
              <w:p w14:paraId="2C772006" w14:textId="0AABA264" w:rsidR="00FA33B5" w:rsidRDefault="009F6E9A" w:rsidP="00C353E3">
                <w:pPr>
                  <w:jc w:val="right"/>
                </w:pPr>
                <w:r>
                  <w:t>4</w:t>
                </w:r>
              </w:p>
            </w:tc>
            <w:tc>
              <w:tcPr>
                <w:tcW w:w="2340" w:type="dxa"/>
              </w:tcPr>
              <w:p w14:paraId="6F7D17AD" w14:textId="2641E8B3" w:rsidR="00FA33B5" w:rsidRDefault="006D4994" w:rsidP="00C353E3">
                <w:pPr>
                  <w:jc w:val="right"/>
                </w:pPr>
                <w:r>
                  <w:t>59</w:t>
                </w:r>
              </w:p>
            </w:tc>
          </w:tr>
          <w:tr w:rsidR="00FA33B5" w14:paraId="5D4EA41A" w14:textId="2D0234DF" w:rsidTr="006D01BB">
            <w:tc>
              <w:tcPr>
                <w:tcW w:w="5575" w:type="dxa"/>
              </w:tcPr>
              <w:p w14:paraId="35BA313B" w14:textId="0A99DF3C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>
                  <w:t>Education Support</w:t>
                </w:r>
              </w:p>
            </w:tc>
            <w:tc>
              <w:tcPr>
                <w:tcW w:w="2250" w:type="dxa"/>
              </w:tcPr>
              <w:p w14:paraId="42FF7595" w14:textId="78849224" w:rsidR="00FA33B5" w:rsidRDefault="009F6E9A" w:rsidP="00C353E3">
                <w:pPr>
                  <w:jc w:val="right"/>
                </w:pPr>
                <w:r>
                  <w:t>126</w:t>
                </w:r>
              </w:p>
            </w:tc>
            <w:tc>
              <w:tcPr>
                <w:tcW w:w="2340" w:type="dxa"/>
              </w:tcPr>
              <w:p w14:paraId="48B30D94" w14:textId="20798DEE" w:rsidR="00FA33B5" w:rsidRDefault="006D4994" w:rsidP="00C353E3">
                <w:pPr>
                  <w:jc w:val="right"/>
                </w:pPr>
                <w:r>
                  <w:t>286</w:t>
                </w:r>
              </w:p>
            </w:tc>
          </w:tr>
          <w:tr w:rsidR="00FA33B5" w14:paraId="1996F90C" w14:textId="181CB3F2" w:rsidTr="006D01BB">
            <w:tc>
              <w:tcPr>
                <w:tcW w:w="5575" w:type="dxa"/>
              </w:tcPr>
              <w:p w14:paraId="2CFA6485" w14:textId="4C15AD9B" w:rsidR="00FA33B5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FA33B5">
                  <w:t>Language Support</w:t>
                </w:r>
              </w:p>
            </w:tc>
            <w:tc>
              <w:tcPr>
                <w:tcW w:w="2250" w:type="dxa"/>
              </w:tcPr>
              <w:p w14:paraId="1CEF0B73" w14:textId="19461340" w:rsidR="00FA33B5" w:rsidRDefault="009F6E9A" w:rsidP="00C353E3">
                <w:pPr>
                  <w:jc w:val="right"/>
                </w:pPr>
                <w:r>
                  <w:t>54</w:t>
                </w:r>
              </w:p>
            </w:tc>
            <w:tc>
              <w:tcPr>
                <w:tcW w:w="2340" w:type="dxa"/>
              </w:tcPr>
              <w:p w14:paraId="203001D7" w14:textId="1092F03B" w:rsidR="00FA33B5" w:rsidRDefault="006D4994" w:rsidP="00C353E3">
                <w:pPr>
                  <w:jc w:val="right"/>
                </w:pPr>
                <w:r>
                  <w:t>230</w:t>
                </w:r>
              </w:p>
            </w:tc>
          </w:tr>
          <w:tr w:rsidR="006D4994" w14:paraId="242DC675" w14:textId="77777777" w:rsidTr="006D01BB">
            <w:tc>
              <w:tcPr>
                <w:tcW w:w="5575" w:type="dxa"/>
              </w:tcPr>
              <w:p w14:paraId="1A539705" w14:textId="76B1DE9C" w:rsidR="006D4994" w:rsidRDefault="004E2A5A" w:rsidP="00BF1E28">
                <w:pPr>
                  <w:pStyle w:val="BodyText"/>
                </w:pPr>
                <w:r>
                  <w:t xml:space="preserve">Received </w:t>
                </w:r>
                <w:r w:rsidR="006D4994">
                  <w:t>Other Support Services</w:t>
                </w:r>
              </w:p>
            </w:tc>
            <w:tc>
              <w:tcPr>
                <w:tcW w:w="2250" w:type="dxa"/>
              </w:tcPr>
              <w:p w14:paraId="13D55D95" w14:textId="01B1251A" w:rsidR="006D4994" w:rsidRDefault="009F6E9A" w:rsidP="00C353E3">
                <w:pPr>
                  <w:jc w:val="right"/>
                </w:pPr>
                <w:r>
                  <w:t>51</w:t>
                </w:r>
              </w:p>
            </w:tc>
            <w:tc>
              <w:tcPr>
                <w:tcW w:w="2340" w:type="dxa"/>
              </w:tcPr>
              <w:p w14:paraId="7B73CA88" w14:textId="11DED483" w:rsidR="006D4994" w:rsidRDefault="006D4994" w:rsidP="00C353E3">
                <w:pPr>
                  <w:jc w:val="right"/>
                </w:pPr>
                <w:r>
                  <w:t>150</w:t>
                </w:r>
              </w:p>
            </w:tc>
          </w:tr>
        </w:tbl>
        <w:p w14:paraId="4FDCF2A9" w14:textId="77777777" w:rsidR="00871004" w:rsidRPr="00E41BD2" w:rsidRDefault="005D2B75" w:rsidP="00871004">
          <w:pPr>
            <w:pStyle w:val="BodyText"/>
          </w:pPr>
        </w:p>
      </w:sdtContent>
    </w:sdt>
    <w:p w14:paraId="6A562B2A" w14:textId="42861331" w:rsidR="00871004" w:rsidRDefault="00871004" w:rsidP="00382AA4">
      <w:pPr>
        <w:pStyle w:val="Heading1"/>
        <w:spacing w:after="240"/>
        <w:ind w:left="0"/>
        <w:rPr>
          <w:color w:val="1F497D" w:themeColor="text2"/>
        </w:rPr>
      </w:pPr>
      <w:bookmarkStart w:id="35" w:name="_Toc502845769"/>
      <w:bookmarkStart w:id="36" w:name="_Toc122518852"/>
      <w:r w:rsidRPr="00382AA4">
        <w:rPr>
          <w:color w:val="1F497D" w:themeColor="text2"/>
        </w:rPr>
        <w:t>Expenditures</w:t>
      </w:r>
      <w:bookmarkEnd w:id="35"/>
      <w:bookmarkEnd w:id="36"/>
    </w:p>
    <w:p w14:paraId="1446F38E" w14:textId="2D9273D6" w:rsidR="001578F4" w:rsidRDefault="001578F4" w:rsidP="00250E24">
      <w:pPr>
        <w:pStyle w:val="BodyText"/>
        <w:spacing w:after="240" w:line="276" w:lineRule="auto"/>
      </w:pPr>
      <w:r>
        <w:t>The term of the SFY 202</w:t>
      </w:r>
      <w:r w:rsidR="006D4994">
        <w:t>2</w:t>
      </w:r>
      <w:r>
        <w:t xml:space="preserve"> </w:t>
      </w:r>
      <w:r w:rsidR="006D4994">
        <w:t xml:space="preserve">Direct Appropriation </w:t>
      </w:r>
      <w:r>
        <w:t xml:space="preserve">grant </w:t>
      </w:r>
      <w:r w:rsidR="006D4994">
        <w:t>i</w:t>
      </w:r>
      <w:r>
        <w:t xml:space="preserve">s </w:t>
      </w:r>
      <w:r w:rsidR="006D4994">
        <w:t xml:space="preserve">October 23, 2021 </w:t>
      </w:r>
      <w:r>
        <w:t xml:space="preserve">through </w:t>
      </w:r>
      <w:r w:rsidR="006D4994">
        <w:t xml:space="preserve">June </w:t>
      </w:r>
      <w:r>
        <w:t>3</w:t>
      </w:r>
      <w:r w:rsidR="006D4994">
        <w:t>0</w:t>
      </w:r>
      <w:r>
        <w:t>, 202</w:t>
      </w:r>
      <w:r w:rsidR="006D4994">
        <w:t>3</w:t>
      </w:r>
      <w:r w:rsidR="001A2014">
        <w:t xml:space="preserve">.  </w:t>
      </w:r>
      <w:r>
        <w:t xml:space="preserve">Youthprise </w:t>
      </w:r>
      <w:r w:rsidR="006D4994">
        <w:t>has</w:t>
      </w:r>
      <w:r>
        <w:t xml:space="preserve"> expended </w:t>
      </w:r>
      <w:r w:rsidR="000F254F">
        <w:t>76.7</w:t>
      </w:r>
      <w:r w:rsidR="00B57F8B">
        <w:t xml:space="preserve"> % of its </w:t>
      </w:r>
      <w:r>
        <w:t>SFY 202</w:t>
      </w:r>
      <w:r w:rsidR="006D4994">
        <w:t>2</w:t>
      </w:r>
      <w:r w:rsidRPr="0009035A">
        <w:rPr>
          <w:bCs/>
        </w:rPr>
        <w:t xml:space="preserve"> </w:t>
      </w:r>
      <w:r>
        <w:t>Direct Appropriation grant funds</w:t>
      </w:r>
      <w:r w:rsidR="00B57F8B">
        <w:t xml:space="preserve"> through October 31, 2022.  </w:t>
      </w:r>
    </w:p>
    <w:tbl>
      <w:tblPr>
        <w:tblStyle w:val="TableGrid1"/>
        <w:tblW w:w="10705" w:type="dxa"/>
        <w:tblLook w:val="04A0" w:firstRow="1" w:lastRow="0" w:firstColumn="1" w:lastColumn="0" w:noHBand="0" w:noVBand="1"/>
        <w:tblCaption w:val="SFY 2020 Grant Expenditures"/>
        <w:tblDescription w:val="Budget Category, Amount Budgeted, and Amount Expended through March 2021 for each category"/>
      </w:tblPr>
      <w:tblGrid>
        <w:gridCol w:w="3955"/>
        <w:gridCol w:w="2340"/>
        <w:gridCol w:w="4410"/>
      </w:tblGrid>
      <w:tr w:rsidR="00DE5BED" w:rsidRPr="0007512E" w14:paraId="5D9B4192" w14:textId="77777777" w:rsidTr="00D8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tblHeader/>
        </w:trPr>
        <w:tc>
          <w:tcPr>
            <w:tcW w:w="3955" w:type="dxa"/>
          </w:tcPr>
          <w:p w14:paraId="716675AF" w14:textId="77777777" w:rsidR="00DE5BED" w:rsidRPr="0007512E" w:rsidRDefault="00DE5BED" w:rsidP="00EE4442">
            <w:pPr>
              <w:pStyle w:val="TableH1"/>
              <w:rPr>
                <w:b/>
              </w:rPr>
            </w:pPr>
            <w:r>
              <w:rPr>
                <w:b/>
              </w:rPr>
              <w:t>Budget Category</w:t>
            </w:r>
          </w:p>
        </w:tc>
        <w:tc>
          <w:tcPr>
            <w:tcW w:w="2340" w:type="dxa"/>
          </w:tcPr>
          <w:p w14:paraId="02BD9FA8" w14:textId="2F6AA411" w:rsidR="00DE5BED" w:rsidRDefault="00DE5BED" w:rsidP="00EE4442">
            <w:pPr>
              <w:pStyle w:val="TableH1"/>
              <w:rPr>
                <w:b/>
              </w:rPr>
            </w:pPr>
            <w:r>
              <w:rPr>
                <w:b/>
              </w:rPr>
              <w:t xml:space="preserve">Total </w:t>
            </w:r>
            <w:r w:rsidR="006D4994">
              <w:rPr>
                <w:b/>
              </w:rPr>
              <w:t xml:space="preserve">SFY 2022 </w:t>
            </w:r>
            <w:r>
              <w:rPr>
                <w:b/>
              </w:rPr>
              <w:t xml:space="preserve">Grant Amount </w:t>
            </w:r>
          </w:p>
        </w:tc>
        <w:tc>
          <w:tcPr>
            <w:tcW w:w="4410" w:type="dxa"/>
          </w:tcPr>
          <w:p w14:paraId="3FA2A4DB" w14:textId="50BACF83" w:rsidR="00DE5BED" w:rsidRPr="00957CDF" w:rsidRDefault="00DE5BED" w:rsidP="00EE4442">
            <w:pPr>
              <w:pStyle w:val="TableH1"/>
            </w:pPr>
            <w:r>
              <w:rPr>
                <w:b/>
              </w:rPr>
              <w:t xml:space="preserve">Amount Expended through </w:t>
            </w:r>
            <w:r w:rsidR="000A3822">
              <w:rPr>
                <w:b/>
              </w:rPr>
              <w:t>October</w:t>
            </w:r>
            <w:r w:rsidR="00953207">
              <w:rPr>
                <w:b/>
              </w:rPr>
              <w:t xml:space="preserve"> 31</w:t>
            </w:r>
            <w:r>
              <w:rPr>
                <w:b/>
              </w:rPr>
              <w:t>, 202</w:t>
            </w:r>
            <w:r w:rsidR="000A3822">
              <w:rPr>
                <w:b/>
              </w:rPr>
              <w:t>2</w:t>
            </w:r>
          </w:p>
        </w:tc>
      </w:tr>
      <w:tr w:rsidR="00DE5BED" w14:paraId="6711AEEB" w14:textId="77777777" w:rsidTr="00D8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3955" w:type="dxa"/>
            <w:vAlign w:val="center"/>
          </w:tcPr>
          <w:p w14:paraId="282F70FB" w14:textId="77777777" w:rsidR="00DE5BED" w:rsidRDefault="00DE5BED" w:rsidP="00DD20DF">
            <w:pPr>
              <w:pStyle w:val="BodyText"/>
              <w:spacing w:before="0"/>
              <w:jc w:val="center"/>
            </w:pPr>
            <w:r>
              <w:t>Administrative Costs (up to 10% allowed)</w:t>
            </w:r>
          </w:p>
        </w:tc>
        <w:tc>
          <w:tcPr>
            <w:tcW w:w="2340" w:type="dxa"/>
            <w:vAlign w:val="center"/>
          </w:tcPr>
          <w:p w14:paraId="3F0E1916" w14:textId="03D1F72D" w:rsidR="00DE5BED" w:rsidRDefault="00DE5BED" w:rsidP="00DD20DF">
            <w:pPr>
              <w:pStyle w:val="BodyText"/>
              <w:spacing w:after="120"/>
              <w:jc w:val="center"/>
            </w:pPr>
            <w:r>
              <w:t>$</w:t>
            </w:r>
            <w:r w:rsidR="000A3822">
              <w:t>66,500</w:t>
            </w:r>
            <w:r>
              <w:t>.00</w:t>
            </w:r>
          </w:p>
        </w:tc>
        <w:tc>
          <w:tcPr>
            <w:tcW w:w="4410" w:type="dxa"/>
            <w:vAlign w:val="center"/>
          </w:tcPr>
          <w:p w14:paraId="1AE53AE9" w14:textId="4A140F91" w:rsidR="00DE5BED" w:rsidRDefault="00DE5BED" w:rsidP="000F254F">
            <w:pPr>
              <w:pStyle w:val="BodyText"/>
              <w:spacing w:after="120"/>
              <w:ind w:left="1790"/>
            </w:pPr>
            <w:r>
              <w:t>$</w:t>
            </w:r>
            <w:r w:rsidR="000F254F">
              <w:t>66,500</w:t>
            </w:r>
            <w:r>
              <w:t>.00</w:t>
            </w:r>
          </w:p>
        </w:tc>
      </w:tr>
      <w:tr w:rsidR="00DE5BED" w14:paraId="74F41B19" w14:textId="77777777" w:rsidTr="00D82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tcW w:w="3955" w:type="dxa"/>
            <w:vAlign w:val="center"/>
          </w:tcPr>
          <w:p w14:paraId="2C706901" w14:textId="77777777" w:rsidR="00DE5BED" w:rsidRDefault="00DE5BED" w:rsidP="00DD20DF">
            <w:pPr>
              <w:pStyle w:val="BodyText"/>
              <w:spacing w:before="0"/>
              <w:jc w:val="center"/>
            </w:pPr>
            <w:r>
              <w:t>Contracted Services</w:t>
            </w:r>
          </w:p>
        </w:tc>
        <w:tc>
          <w:tcPr>
            <w:tcW w:w="2340" w:type="dxa"/>
            <w:vAlign w:val="center"/>
          </w:tcPr>
          <w:p w14:paraId="6F7919F6" w14:textId="2FAA7C27" w:rsidR="00DE5BED" w:rsidRDefault="000A3822" w:rsidP="00DD20DF">
            <w:pPr>
              <w:pStyle w:val="BodyText"/>
              <w:spacing w:after="120"/>
              <w:jc w:val="center"/>
            </w:pPr>
            <w:r>
              <w:t>$598,500.00</w:t>
            </w:r>
          </w:p>
        </w:tc>
        <w:tc>
          <w:tcPr>
            <w:tcW w:w="4410" w:type="dxa"/>
            <w:vAlign w:val="center"/>
          </w:tcPr>
          <w:p w14:paraId="13E5E0F7" w14:textId="001456DD" w:rsidR="00DE5BED" w:rsidRDefault="00DE5BED" w:rsidP="00D82456">
            <w:pPr>
              <w:pStyle w:val="BodyText"/>
              <w:spacing w:after="120"/>
              <w:ind w:left="1700"/>
            </w:pPr>
            <w:r>
              <w:t>$</w:t>
            </w:r>
            <w:r w:rsidR="000F254F">
              <w:t>443,359.87</w:t>
            </w:r>
          </w:p>
        </w:tc>
      </w:tr>
      <w:tr w:rsidR="00DE5BED" w14:paraId="7F4A26EF" w14:textId="77777777" w:rsidTr="00D8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55" w:type="dxa"/>
            <w:vAlign w:val="center"/>
          </w:tcPr>
          <w:p w14:paraId="53C09733" w14:textId="77777777" w:rsidR="00DE5BED" w:rsidRPr="00602F1C" w:rsidRDefault="00DE5BED" w:rsidP="00DD20DF">
            <w:pPr>
              <w:pStyle w:val="BodyText"/>
              <w:spacing w:before="0"/>
              <w:jc w:val="center"/>
              <w:rPr>
                <w:b/>
              </w:rPr>
            </w:pPr>
            <w:r w:rsidRPr="00602F1C">
              <w:rPr>
                <w:b/>
              </w:rPr>
              <w:t xml:space="preserve">Total </w:t>
            </w:r>
            <w:r>
              <w:rPr>
                <w:b/>
              </w:rPr>
              <w:t>B</w:t>
            </w:r>
            <w:r w:rsidRPr="00602F1C">
              <w:rPr>
                <w:b/>
              </w:rPr>
              <w:t>udget</w:t>
            </w:r>
          </w:p>
        </w:tc>
        <w:tc>
          <w:tcPr>
            <w:tcW w:w="2340" w:type="dxa"/>
            <w:vAlign w:val="center"/>
          </w:tcPr>
          <w:p w14:paraId="1E7568F4" w14:textId="15AC38CA" w:rsidR="00DE5BED" w:rsidRPr="00953207" w:rsidRDefault="00DE5BED" w:rsidP="00DD20DF">
            <w:pPr>
              <w:pStyle w:val="BodyText"/>
              <w:spacing w:after="120"/>
              <w:jc w:val="center"/>
              <w:rPr>
                <w:b/>
                <w:bCs/>
              </w:rPr>
            </w:pPr>
            <w:r w:rsidRPr="00953207">
              <w:rPr>
                <w:b/>
                <w:bCs/>
              </w:rPr>
              <w:t>$</w:t>
            </w:r>
            <w:r w:rsidR="000A3822">
              <w:rPr>
                <w:b/>
                <w:bCs/>
              </w:rPr>
              <w:t>665,000.00</w:t>
            </w:r>
          </w:p>
        </w:tc>
        <w:tc>
          <w:tcPr>
            <w:tcW w:w="4410" w:type="dxa"/>
            <w:vAlign w:val="center"/>
          </w:tcPr>
          <w:p w14:paraId="194821EC" w14:textId="6672B461" w:rsidR="00DE5BED" w:rsidRPr="000A3822" w:rsidRDefault="000A3822" w:rsidP="00D82456">
            <w:pPr>
              <w:pStyle w:val="BodyText"/>
              <w:spacing w:after="120"/>
              <w:ind w:left="1700"/>
              <w:rPr>
                <w:b/>
                <w:bCs/>
              </w:rPr>
            </w:pPr>
            <w:r w:rsidRPr="000A3822">
              <w:rPr>
                <w:b/>
                <w:bCs/>
              </w:rPr>
              <w:t>$</w:t>
            </w:r>
            <w:r w:rsidR="000F254F">
              <w:rPr>
                <w:b/>
                <w:bCs/>
              </w:rPr>
              <w:t>509,859.87</w:t>
            </w:r>
          </w:p>
        </w:tc>
      </w:tr>
    </w:tbl>
    <w:p w14:paraId="2D0801BD" w14:textId="539F5B5B" w:rsidR="00DE5BED" w:rsidRDefault="00DE5BED" w:rsidP="000F2A54">
      <w:pPr>
        <w:pStyle w:val="BodyText"/>
        <w:spacing w:line="276" w:lineRule="auto"/>
      </w:pPr>
    </w:p>
    <w:p w14:paraId="23809F02" w14:textId="6D113AE5" w:rsidR="000A3822" w:rsidRDefault="004667B1" w:rsidP="000F2A54">
      <w:pPr>
        <w:pStyle w:val="BodyText"/>
        <w:spacing w:line="276" w:lineRule="auto"/>
      </w:pPr>
      <w:r>
        <w:t>Youthprise expects to fully expend current SFY 2022 and SFY 2023 grant funds</w:t>
      </w:r>
      <w:r w:rsidR="00B57F8B">
        <w:t xml:space="preserve">, as it </w:t>
      </w:r>
      <w:r w:rsidR="00B57F8B">
        <w:t xml:space="preserve">has fully expended its SFY 2020 and SFY 2021 Direct Appropriation grants administered by DEED.  </w:t>
      </w:r>
      <w:r>
        <w:t xml:space="preserve">Sub-grantee performance and </w:t>
      </w:r>
      <w:r w:rsidR="00A938BA">
        <w:t xml:space="preserve">Youthprise </w:t>
      </w:r>
      <w:r>
        <w:t xml:space="preserve">contracts are expected to be reviewed and evaluated by Youthprise staff prior to issuing SFY 2023 Direct Appropriation </w:t>
      </w:r>
      <w:r w:rsidR="00D82456">
        <w:t>funds</w:t>
      </w:r>
      <w:r w:rsidR="00B57F8B">
        <w:t xml:space="preserve"> to sub-grantee organizations</w:t>
      </w:r>
      <w:r w:rsidR="001A2014">
        <w:t>.</w:t>
      </w:r>
    </w:p>
    <w:p w14:paraId="0C38DE8E" w14:textId="77777777" w:rsidR="001A2014" w:rsidRDefault="001A2014">
      <w:pPr>
        <w:pStyle w:val="BodyText"/>
        <w:spacing w:line="276" w:lineRule="auto"/>
      </w:pPr>
    </w:p>
    <w:sectPr w:rsidR="001A2014" w:rsidSect="00310E8E">
      <w:pgSz w:w="12240" w:h="15840"/>
      <w:pgMar w:top="1500" w:right="940" w:bottom="820" w:left="96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670A" w14:textId="77777777" w:rsidR="005D2B75" w:rsidRDefault="005D2B75">
      <w:r>
        <w:separator/>
      </w:r>
    </w:p>
  </w:endnote>
  <w:endnote w:type="continuationSeparator" w:id="0">
    <w:p w14:paraId="21DF013D" w14:textId="77777777" w:rsidR="005D2B75" w:rsidRDefault="005D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84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3DDA2A" w14:textId="60680622" w:rsidR="00DD2BF3" w:rsidRDefault="00DD2BF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</w:t>
        </w:r>
        <w:r>
          <w:t>SFY 2022 Y</w:t>
        </w:r>
        <w:r>
          <w:t>outhprise East African Youth Economic Development Grant Program Progress Report</w:t>
        </w:r>
      </w:p>
    </w:sdtContent>
  </w:sdt>
  <w:p w14:paraId="1469BB30" w14:textId="4147F990" w:rsidR="007E01E4" w:rsidRDefault="007E01E4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2AC2" w14:textId="77777777" w:rsidR="005D2B75" w:rsidRDefault="005D2B75">
      <w:r>
        <w:separator/>
      </w:r>
    </w:p>
  </w:footnote>
  <w:footnote w:type="continuationSeparator" w:id="0">
    <w:p w14:paraId="29C512FE" w14:textId="77777777" w:rsidR="005D2B75" w:rsidRDefault="005D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B17"/>
    <w:multiLevelType w:val="hybridMultilevel"/>
    <w:tmpl w:val="AAD0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FE9"/>
    <w:multiLevelType w:val="hybridMultilevel"/>
    <w:tmpl w:val="2E0A9EA8"/>
    <w:lvl w:ilvl="0" w:tplc="FAE6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2795"/>
    <w:multiLevelType w:val="hybridMultilevel"/>
    <w:tmpl w:val="E1C4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33CA"/>
    <w:multiLevelType w:val="hybridMultilevel"/>
    <w:tmpl w:val="3526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63C3"/>
    <w:multiLevelType w:val="hybridMultilevel"/>
    <w:tmpl w:val="0422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75C32"/>
    <w:multiLevelType w:val="hybridMultilevel"/>
    <w:tmpl w:val="F0F6C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49552F"/>
    <w:multiLevelType w:val="hybridMultilevel"/>
    <w:tmpl w:val="D09A3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F5DF8"/>
    <w:multiLevelType w:val="hybridMultilevel"/>
    <w:tmpl w:val="910E43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15BC"/>
    <w:multiLevelType w:val="hybridMultilevel"/>
    <w:tmpl w:val="1250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E75BF"/>
    <w:multiLevelType w:val="hybridMultilevel"/>
    <w:tmpl w:val="E048EC94"/>
    <w:lvl w:ilvl="0" w:tplc="728AB9BE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4C642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746C898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EB56F8DC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CA7CA104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868E5788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7C541EEC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C4BE653A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BC12ABF2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0" w15:restartNumberingAfterBreak="0">
    <w:nsid w:val="55764C19"/>
    <w:multiLevelType w:val="hybridMultilevel"/>
    <w:tmpl w:val="1BA6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A037A"/>
    <w:multiLevelType w:val="hybridMultilevel"/>
    <w:tmpl w:val="F9BC428A"/>
    <w:lvl w:ilvl="0" w:tplc="F49A5C2A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2983DAC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5E85230">
      <w:numFmt w:val="bullet"/>
      <w:lvlText w:val=""/>
      <w:lvlJc w:val="left"/>
      <w:pPr>
        <w:ind w:left="2280" w:hanging="18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4AA87CEC">
      <w:numFmt w:val="bullet"/>
      <w:lvlText w:val="•"/>
      <w:lvlJc w:val="left"/>
      <w:pPr>
        <w:ind w:left="3287" w:hanging="181"/>
      </w:pPr>
      <w:rPr>
        <w:rFonts w:hint="default"/>
        <w:lang w:val="en-US" w:eastAsia="en-US" w:bidi="ar-SA"/>
      </w:rPr>
    </w:lvl>
    <w:lvl w:ilvl="4" w:tplc="DBE440D0">
      <w:numFmt w:val="bullet"/>
      <w:lvlText w:val="•"/>
      <w:lvlJc w:val="left"/>
      <w:pPr>
        <w:ind w:left="4295" w:hanging="181"/>
      </w:pPr>
      <w:rPr>
        <w:rFonts w:hint="default"/>
        <w:lang w:val="en-US" w:eastAsia="en-US" w:bidi="ar-SA"/>
      </w:rPr>
    </w:lvl>
    <w:lvl w:ilvl="5" w:tplc="BA004B58">
      <w:numFmt w:val="bullet"/>
      <w:lvlText w:val="•"/>
      <w:lvlJc w:val="left"/>
      <w:pPr>
        <w:ind w:left="5302" w:hanging="181"/>
      </w:pPr>
      <w:rPr>
        <w:rFonts w:hint="default"/>
        <w:lang w:val="en-US" w:eastAsia="en-US" w:bidi="ar-SA"/>
      </w:rPr>
    </w:lvl>
    <w:lvl w:ilvl="6" w:tplc="FFFAABC8">
      <w:numFmt w:val="bullet"/>
      <w:lvlText w:val="•"/>
      <w:lvlJc w:val="left"/>
      <w:pPr>
        <w:ind w:left="6310" w:hanging="181"/>
      </w:pPr>
      <w:rPr>
        <w:rFonts w:hint="default"/>
        <w:lang w:val="en-US" w:eastAsia="en-US" w:bidi="ar-SA"/>
      </w:rPr>
    </w:lvl>
    <w:lvl w:ilvl="7" w:tplc="C9A4176A">
      <w:numFmt w:val="bullet"/>
      <w:lvlText w:val="•"/>
      <w:lvlJc w:val="left"/>
      <w:pPr>
        <w:ind w:left="7317" w:hanging="181"/>
      </w:pPr>
      <w:rPr>
        <w:rFonts w:hint="default"/>
        <w:lang w:val="en-US" w:eastAsia="en-US" w:bidi="ar-SA"/>
      </w:rPr>
    </w:lvl>
    <w:lvl w:ilvl="8" w:tplc="8FE8409C">
      <w:numFmt w:val="bullet"/>
      <w:lvlText w:val="•"/>
      <w:lvlJc w:val="left"/>
      <w:pPr>
        <w:ind w:left="8325" w:hanging="181"/>
      </w:pPr>
      <w:rPr>
        <w:rFonts w:hint="default"/>
        <w:lang w:val="en-US" w:eastAsia="en-US" w:bidi="ar-SA"/>
      </w:rPr>
    </w:lvl>
  </w:abstractNum>
  <w:abstractNum w:abstractNumId="12" w15:restartNumberingAfterBreak="0">
    <w:nsid w:val="6EE17296"/>
    <w:multiLevelType w:val="hybridMultilevel"/>
    <w:tmpl w:val="5956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75AED"/>
    <w:multiLevelType w:val="hybridMultilevel"/>
    <w:tmpl w:val="06B838EA"/>
    <w:lvl w:ilvl="0" w:tplc="D3A86A2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4621C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F4946B50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3" w:tplc="7ECCF5BE"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 w:tplc="3BAA553E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92868388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75F6ECA4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 w:tplc="0FDCAE28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8" w:tplc="DEB69D3A">
      <w:numFmt w:val="bullet"/>
      <w:lvlText w:val="•"/>
      <w:lvlJc w:val="left"/>
      <w:pPr>
        <w:ind w:left="8440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CB20803"/>
    <w:multiLevelType w:val="hybridMultilevel"/>
    <w:tmpl w:val="2D6E3320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"/>
  </w:num>
  <w:num w:numId="5">
    <w:abstractNumId w:val="14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E7"/>
    <w:rsid w:val="0000323D"/>
    <w:rsid w:val="00003309"/>
    <w:rsid w:val="00005E3C"/>
    <w:rsid w:val="0002402E"/>
    <w:rsid w:val="00027CA0"/>
    <w:rsid w:val="00030B60"/>
    <w:rsid w:val="00033780"/>
    <w:rsid w:val="00065739"/>
    <w:rsid w:val="00076DD1"/>
    <w:rsid w:val="0009035A"/>
    <w:rsid w:val="000A1092"/>
    <w:rsid w:val="000A3822"/>
    <w:rsid w:val="000A5DFE"/>
    <w:rsid w:val="000A7788"/>
    <w:rsid w:val="000B329A"/>
    <w:rsid w:val="000C576D"/>
    <w:rsid w:val="000F254F"/>
    <w:rsid w:val="000F2A54"/>
    <w:rsid w:val="001267BD"/>
    <w:rsid w:val="001355A5"/>
    <w:rsid w:val="00137828"/>
    <w:rsid w:val="00144D48"/>
    <w:rsid w:val="00147EE7"/>
    <w:rsid w:val="00150A27"/>
    <w:rsid w:val="001578F4"/>
    <w:rsid w:val="00163C66"/>
    <w:rsid w:val="00180672"/>
    <w:rsid w:val="00187E56"/>
    <w:rsid w:val="0019579C"/>
    <w:rsid w:val="001A2014"/>
    <w:rsid w:val="001C77A2"/>
    <w:rsid w:val="001D53A3"/>
    <w:rsid w:val="001D7C6A"/>
    <w:rsid w:val="001E0B64"/>
    <w:rsid w:val="00213BE2"/>
    <w:rsid w:val="00214AED"/>
    <w:rsid w:val="00214E56"/>
    <w:rsid w:val="00217D7A"/>
    <w:rsid w:val="002258D2"/>
    <w:rsid w:val="00250E24"/>
    <w:rsid w:val="002720ED"/>
    <w:rsid w:val="002739A7"/>
    <w:rsid w:val="00282F5D"/>
    <w:rsid w:val="002A2D9A"/>
    <w:rsid w:val="002D0194"/>
    <w:rsid w:val="002D620C"/>
    <w:rsid w:val="002E4F3C"/>
    <w:rsid w:val="00310E8E"/>
    <w:rsid w:val="003143BC"/>
    <w:rsid w:val="00366D92"/>
    <w:rsid w:val="003733C2"/>
    <w:rsid w:val="00382AA4"/>
    <w:rsid w:val="003B6892"/>
    <w:rsid w:val="003D4378"/>
    <w:rsid w:val="003D49FC"/>
    <w:rsid w:val="00401EE7"/>
    <w:rsid w:val="004030C2"/>
    <w:rsid w:val="004072E7"/>
    <w:rsid w:val="00442A8E"/>
    <w:rsid w:val="00465667"/>
    <w:rsid w:val="004667B1"/>
    <w:rsid w:val="00482F15"/>
    <w:rsid w:val="00497B27"/>
    <w:rsid w:val="004A04E7"/>
    <w:rsid w:val="004D0948"/>
    <w:rsid w:val="004D4C3D"/>
    <w:rsid w:val="004E2A5A"/>
    <w:rsid w:val="004E31ED"/>
    <w:rsid w:val="004E386D"/>
    <w:rsid w:val="004E5614"/>
    <w:rsid w:val="00511DC8"/>
    <w:rsid w:val="00531F0D"/>
    <w:rsid w:val="00555C89"/>
    <w:rsid w:val="005706E7"/>
    <w:rsid w:val="00574B10"/>
    <w:rsid w:val="00581592"/>
    <w:rsid w:val="00583B30"/>
    <w:rsid w:val="005C4118"/>
    <w:rsid w:val="005D2B75"/>
    <w:rsid w:val="005F7E1F"/>
    <w:rsid w:val="0060076A"/>
    <w:rsid w:val="006150E6"/>
    <w:rsid w:val="00641947"/>
    <w:rsid w:val="0064352E"/>
    <w:rsid w:val="00652A8A"/>
    <w:rsid w:val="006602F4"/>
    <w:rsid w:val="006609F1"/>
    <w:rsid w:val="0068211C"/>
    <w:rsid w:val="006940C3"/>
    <w:rsid w:val="00695E6C"/>
    <w:rsid w:val="006C655A"/>
    <w:rsid w:val="006D01BB"/>
    <w:rsid w:val="006D4994"/>
    <w:rsid w:val="006D78C7"/>
    <w:rsid w:val="00700878"/>
    <w:rsid w:val="00700AA9"/>
    <w:rsid w:val="0073774F"/>
    <w:rsid w:val="00741E33"/>
    <w:rsid w:val="00773ABE"/>
    <w:rsid w:val="0077606C"/>
    <w:rsid w:val="00793E35"/>
    <w:rsid w:val="00794768"/>
    <w:rsid w:val="007E01E4"/>
    <w:rsid w:val="00817D68"/>
    <w:rsid w:val="008325E7"/>
    <w:rsid w:val="008352C6"/>
    <w:rsid w:val="00847C1B"/>
    <w:rsid w:val="008556EB"/>
    <w:rsid w:val="008568CC"/>
    <w:rsid w:val="00857FE2"/>
    <w:rsid w:val="00871004"/>
    <w:rsid w:val="00873C27"/>
    <w:rsid w:val="008B0D58"/>
    <w:rsid w:val="008C7A23"/>
    <w:rsid w:val="00910CC0"/>
    <w:rsid w:val="00953207"/>
    <w:rsid w:val="0095514E"/>
    <w:rsid w:val="00957CDF"/>
    <w:rsid w:val="00964E2A"/>
    <w:rsid w:val="0098209E"/>
    <w:rsid w:val="00992BAB"/>
    <w:rsid w:val="009A200C"/>
    <w:rsid w:val="009A29B2"/>
    <w:rsid w:val="009D0DFB"/>
    <w:rsid w:val="009F6E9A"/>
    <w:rsid w:val="00A073AA"/>
    <w:rsid w:val="00A1656E"/>
    <w:rsid w:val="00A2075D"/>
    <w:rsid w:val="00A23897"/>
    <w:rsid w:val="00A43373"/>
    <w:rsid w:val="00A4728D"/>
    <w:rsid w:val="00A51890"/>
    <w:rsid w:val="00A938BA"/>
    <w:rsid w:val="00AC52E6"/>
    <w:rsid w:val="00AD03FB"/>
    <w:rsid w:val="00AE3102"/>
    <w:rsid w:val="00AE5727"/>
    <w:rsid w:val="00B13F5C"/>
    <w:rsid w:val="00B16BC6"/>
    <w:rsid w:val="00B16FA1"/>
    <w:rsid w:val="00B31E1E"/>
    <w:rsid w:val="00B3256D"/>
    <w:rsid w:val="00B40246"/>
    <w:rsid w:val="00B43996"/>
    <w:rsid w:val="00B47FB8"/>
    <w:rsid w:val="00B55DCD"/>
    <w:rsid w:val="00B55F7E"/>
    <w:rsid w:val="00B57F8B"/>
    <w:rsid w:val="00B61582"/>
    <w:rsid w:val="00B634E1"/>
    <w:rsid w:val="00B63585"/>
    <w:rsid w:val="00B7570E"/>
    <w:rsid w:val="00B76EEB"/>
    <w:rsid w:val="00B85476"/>
    <w:rsid w:val="00BB2C6E"/>
    <w:rsid w:val="00BB6C45"/>
    <w:rsid w:val="00BD691A"/>
    <w:rsid w:val="00BF1E28"/>
    <w:rsid w:val="00C353E3"/>
    <w:rsid w:val="00C64715"/>
    <w:rsid w:val="00C83FE5"/>
    <w:rsid w:val="00C9357C"/>
    <w:rsid w:val="00CA28AD"/>
    <w:rsid w:val="00CB2D12"/>
    <w:rsid w:val="00CD3E01"/>
    <w:rsid w:val="00CE419A"/>
    <w:rsid w:val="00D0119D"/>
    <w:rsid w:val="00D2715B"/>
    <w:rsid w:val="00D313E1"/>
    <w:rsid w:val="00D3578B"/>
    <w:rsid w:val="00D36573"/>
    <w:rsid w:val="00D379B4"/>
    <w:rsid w:val="00D64193"/>
    <w:rsid w:val="00D74DBF"/>
    <w:rsid w:val="00D813E3"/>
    <w:rsid w:val="00D82456"/>
    <w:rsid w:val="00D94CD6"/>
    <w:rsid w:val="00DA743D"/>
    <w:rsid w:val="00DB4DD1"/>
    <w:rsid w:val="00DC407F"/>
    <w:rsid w:val="00DD20DF"/>
    <w:rsid w:val="00DD2BF3"/>
    <w:rsid w:val="00DE58B8"/>
    <w:rsid w:val="00DE5BED"/>
    <w:rsid w:val="00DF39F2"/>
    <w:rsid w:val="00E04C03"/>
    <w:rsid w:val="00E90922"/>
    <w:rsid w:val="00EA00B0"/>
    <w:rsid w:val="00EA3EEB"/>
    <w:rsid w:val="00EC3075"/>
    <w:rsid w:val="00EC6F18"/>
    <w:rsid w:val="00ED3658"/>
    <w:rsid w:val="00ED4EF8"/>
    <w:rsid w:val="00F27495"/>
    <w:rsid w:val="00F47F5C"/>
    <w:rsid w:val="00F5045B"/>
    <w:rsid w:val="00F5635C"/>
    <w:rsid w:val="00F714E1"/>
    <w:rsid w:val="00F9490A"/>
    <w:rsid w:val="00FA0038"/>
    <w:rsid w:val="00FA33B5"/>
    <w:rsid w:val="00FB2864"/>
    <w:rsid w:val="00FF4A77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97F05"/>
  <w15:docId w15:val="{73EDC63C-A87F-4C5F-8AD2-68222437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43"/>
      <w:ind w:right="135"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91"/>
      <w:ind w:left="120"/>
    </w:pPr>
  </w:style>
  <w:style w:type="paragraph" w:styleId="TOC2">
    <w:name w:val="toc 2"/>
    <w:basedOn w:val="Normal"/>
    <w:uiPriority w:val="39"/>
    <w:qFormat/>
    <w:pPr>
      <w:spacing w:before="233"/>
      <w:ind w:left="34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right="138"/>
      <w:jc w:val="right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34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E9092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90922"/>
    <w:pPr>
      <w:widowControl/>
      <w:autoSpaceDE/>
      <w:autoSpaceDN/>
      <w:spacing w:before="120" w:after="100" w:line="271" w:lineRule="auto"/>
      <w:ind w:left="440"/>
    </w:pPr>
    <w:rPr>
      <w:rFonts w:eastAsia="Times New Roman" w:cs="Times New Roman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710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871004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FootnoteReference">
    <w:name w:val="footnote reference"/>
    <w:basedOn w:val="DefaultParagraphFont"/>
    <w:uiPriority w:val="99"/>
    <w:semiHidden/>
    <w:rsid w:val="008710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71004"/>
    <w:pPr>
      <w:widowControl/>
      <w:autoSpaceDE/>
      <w:autoSpaceDN/>
    </w:pPr>
    <w:rPr>
      <w:rFonts w:eastAsia="Times New Roman" w:cs="Times New Roman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004"/>
    <w:rPr>
      <w:rFonts w:ascii="Calibri" w:eastAsia="Times New Roman" w:hAnsi="Calibri" w:cs="Times New Roman"/>
      <w:lang w:bidi="en-US"/>
    </w:rPr>
  </w:style>
  <w:style w:type="table" w:styleId="TableGrid">
    <w:name w:val="Table Grid"/>
    <w:basedOn w:val="TableNormal"/>
    <w:uiPriority w:val="59"/>
    <w:rsid w:val="00871004"/>
    <w:pPr>
      <w:widowControl/>
      <w:autoSpaceDE/>
      <w:autoSpaceDN/>
      <w:spacing w:before="120" w:line="271" w:lineRule="auto"/>
    </w:pPr>
    <w:rPr>
      <w:rFonts w:ascii="Calibri" w:eastAsia="Times New Roman" w:hAnsi="Calibri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uiPriority w:val="59"/>
    <w:locked/>
    <w:rsid w:val="00871004"/>
    <w:pPr>
      <w:widowControl/>
      <w:autoSpaceDE/>
      <w:autoSpaceDN/>
      <w:spacing w:before="120"/>
    </w:pPr>
    <w:rPr>
      <w:rFonts w:ascii="Calibri" w:eastAsia="Times New Roman" w:hAnsi="Calibri" w:cs="Times New Roman"/>
      <w:lang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H1">
    <w:name w:val="Table H1"/>
    <w:next w:val="BodyText"/>
    <w:link w:val="TableH1Char"/>
    <w:uiPriority w:val="4"/>
    <w:qFormat/>
    <w:rsid w:val="00871004"/>
    <w:pPr>
      <w:widowControl/>
      <w:autoSpaceDE/>
      <w:autoSpaceDN/>
      <w:spacing w:before="60" w:after="60"/>
      <w:jc w:val="center"/>
    </w:pPr>
    <w:rPr>
      <w:rFonts w:eastAsiaTheme="majorEastAsia" w:cstheme="majorBidi"/>
      <w:b/>
      <w:bCs/>
      <w:szCs w:val="32"/>
      <w:lang w:bidi="en-US"/>
    </w:rPr>
  </w:style>
  <w:style w:type="character" w:customStyle="1" w:styleId="TableH1Char">
    <w:name w:val="Table H1 Char"/>
    <w:basedOn w:val="DefaultParagraphFont"/>
    <w:link w:val="TableH1"/>
    <w:uiPriority w:val="4"/>
    <w:rsid w:val="00871004"/>
    <w:rPr>
      <w:rFonts w:eastAsiaTheme="majorEastAsia" w:cstheme="majorBidi"/>
      <w:b/>
      <w:bCs/>
      <w:szCs w:val="32"/>
      <w:lang w:bidi="en-US"/>
    </w:rPr>
  </w:style>
  <w:style w:type="paragraph" w:customStyle="1" w:styleId="TableofContentsHeader">
    <w:name w:val="Table of Contents Header"/>
    <w:basedOn w:val="Heading1"/>
    <w:link w:val="TableofContentsHeaderChar"/>
    <w:qFormat/>
    <w:rsid w:val="00871004"/>
    <w:pPr>
      <w:keepNext/>
      <w:keepLines/>
      <w:widowControl/>
      <w:tabs>
        <w:tab w:val="left" w:pos="3345"/>
      </w:tabs>
      <w:autoSpaceDE/>
      <w:autoSpaceDN/>
      <w:spacing w:before="240" w:after="120" w:line="271" w:lineRule="auto"/>
      <w:ind w:left="0"/>
    </w:pPr>
    <w:rPr>
      <w:rFonts w:eastAsiaTheme="minorEastAsia" w:cs="Times New Roman"/>
      <w:bCs w:val="0"/>
      <w:noProof/>
      <w:color w:val="003865"/>
      <w:sz w:val="40"/>
      <w:szCs w:val="40"/>
    </w:rPr>
  </w:style>
  <w:style w:type="character" w:customStyle="1" w:styleId="TableofContentsHeaderChar">
    <w:name w:val="Table of Contents Header Char"/>
    <w:basedOn w:val="DefaultParagraphFont"/>
    <w:link w:val="TableofContentsHeader"/>
    <w:rsid w:val="00871004"/>
    <w:rPr>
      <w:rFonts w:ascii="Calibri" w:eastAsiaTheme="minorEastAsia" w:hAnsi="Calibri" w:cs="Times New Roman"/>
      <w:b/>
      <w:noProof/>
      <w:color w:val="0038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6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0672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1806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67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7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5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F7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urice@youthpris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ncy.Waisanen@state.mn.us" TargetMode="External"/><Relationship Id="rId17" Type="http://schemas.openxmlformats.org/officeDocument/2006/relationships/hyperlink" Target="https://youthprise.org/funding/grants/rfp-east-african-youth-economic-development-gra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visor.mn.gov/statutes/cite/473.1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revisor.mn.gov/laws/2021/1/Session+Law/Chapter/1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nect2.mn.gov/sites/DEED-DEN/Forms/mn.gov/deed/you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8134B-75DE-41B7-BEBB-5EE8A90C5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1B5D2-6586-4F91-A11C-24ACD2DE59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B3215-DF49-43FF-B6CD-07EB6B0E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DF42F-16BE-4CE1-804A-69DDC61B0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Youthprise East African Youth Economic Development Grant Progress Report</vt:lpstr>
    </vt:vector>
  </TitlesOfParts>
  <Company>State of MN</Company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Youthprise East African Youth Economic Development Grant Progress Report</dc:title>
  <dc:subject>Report on 2020 Youthprise Direct Appropriation for Serving East African Youth</dc:subject>
  <dc:creator>Larry Eisenstadt</dc:creator>
  <cp:keywords>Youthprise, report, youth, East African</cp:keywords>
  <cp:lastModifiedBy>Waisanen, Nancy (DEED)</cp:lastModifiedBy>
  <cp:revision>2</cp:revision>
  <dcterms:created xsi:type="dcterms:W3CDTF">2022-12-23T18:44:00Z</dcterms:created>
  <dcterms:modified xsi:type="dcterms:W3CDTF">2022-12-23T18:44:00Z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2020-11-30T00:00:00Z</vt:filetime>
  </property>
</Properties>
</file>