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75B5E" w14:textId="12F65F20" w:rsidR="00FB3544" w:rsidRPr="003F2D3A" w:rsidRDefault="00931241" w:rsidP="003F2D3A">
      <w:pPr>
        <w:rPr>
          <w:b/>
          <w:bCs/>
          <w:sz w:val="28"/>
          <w:szCs w:val="28"/>
        </w:rPr>
      </w:pPr>
      <w:bookmarkStart w:id="0" w:name="_Toc56524969"/>
      <w:r w:rsidRPr="003F2D3A">
        <w:rPr>
          <w:b/>
          <w:bCs/>
          <w:sz w:val="28"/>
          <w:szCs w:val="28"/>
        </w:rPr>
        <w:t>Budget Category Definitions</w:t>
      </w:r>
      <w:bookmarkEnd w:id="0"/>
      <w:r w:rsidR="003F2D3A">
        <w:rPr>
          <w:b/>
          <w:bCs/>
          <w:sz w:val="28"/>
          <w:szCs w:val="28"/>
        </w:rPr>
        <w:t xml:space="preserve"> </w:t>
      </w:r>
      <w:r w:rsidR="003F2D3A" w:rsidRPr="004F21E1">
        <w:rPr>
          <w:b/>
          <w:bCs/>
          <w:sz w:val="28"/>
          <w:szCs w:val="28"/>
        </w:rPr>
        <w:t>- Minnesota Economic Recovery Jobs Program</w:t>
      </w:r>
    </w:p>
    <w:p w14:paraId="286B19BC" w14:textId="16E029A5" w:rsidR="00FB3544" w:rsidRPr="004E3BE8" w:rsidRDefault="00FB3544" w:rsidP="00FB3544">
      <w:pPr>
        <w:rPr>
          <w:szCs w:val="22"/>
        </w:rPr>
      </w:pPr>
      <w:r w:rsidRPr="004E3BE8">
        <w:rPr>
          <w:b/>
          <w:szCs w:val="22"/>
        </w:rPr>
        <w:t>Administration</w:t>
      </w:r>
      <w:r w:rsidRPr="004E3BE8">
        <w:rPr>
          <w:szCs w:val="22"/>
        </w:rPr>
        <w:t xml:space="preserve"> – Costs are generally associated with the expenditures related to the overall operation of the</w:t>
      </w:r>
      <w:r w:rsidR="00FA0ED7" w:rsidRPr="004E3BE8">
        <w:rPr>
          <w:szCs w:val="22"/>
        </w:rPr>
        <w:t xml:space="preserve"> organization</w:t>
      </w:r>
      <w:r w:rsidRPr="004E3BE8">
        <w:rPr>
          <w:szCs w:val="22"/>
        </w:rPr>
        <w:t>. Administrative costs are associated with functions not related to the direct provision of services to program participants. These costs can be both personnel and non-personnel and both direct and indirect.</w:t>
      </w:r>
    </w:p>
    <w:p w14:paraId="2FC704E2" w14:textId="77777777" w:rsidR="00FB3544" w:rsidRPr="004E3BE8" w:rsidRDefault="00FB3544" w:rsidP="00FB3544">
      <w:pPr>
        <w:spacing w:after="0"/>
        <w:rPr>
          <w:szCs w:val="22"/>
        </w:rPr>
      </w:pPr>
      <w:r w:rsidRPr="004E3BE8">
        <w:rPr>
          <w:szCs w:val="22"/>
        </w:rPr>
        <w:t>Specifically, the project defines the following costs as administration:</w:t>
      </w:r>
    </w:p>
    <w:p w14:paraId="011325CD" w14:textId="77777777" w:rsidR="00FB3544" w:rsidRPr="004E3BE8" w:rsidRDefault="00FB3544" w:rsidP="00D119FD">
      <w:pPr>
        <w:numPr>
          <w:ilvl w:val="0"/>
          <w:numId w:val="24"/>
        </w:numPr>
        <w:spacing w:before="0" w:after="0" w:line="276" w:lineRule="auto"/>
        <w:rPr>
          <w:szCs w:val="22"/>
        </w:rPr>
      </w:pPr>
      <w:r w:rsidRPr="004E3BE8">
        <w:rPr>
          <w:szCs w:val="22"/>
        </w:rPr>
        <w:t>Accounting, budgeting, financial and cash management functions;</w:t>
      </w:r>
    </w:p>
    <w:p w14:paraId="569DD8D4" w14:textId="77777777" w:rsidR="00FB3544" w:rsidRPr="004E3BE8" w:rsidRDefault="00FB3544" w:rsidP="00D119FD">
      <w:pPr>
        <w:numPr>
          <w:ilvl w:val="0"/>
          <w:numId w:val="24"/>
        </w:numPr>
        <w:spacing w:before="0" w:after="0" w:line="276" w:lineRule="auto"/>
        <w:rPr>
          <w:szCs w:val="22"/>
        </w:rPr>
      </w:pPr>
      <w:r w:rsidRPr="004E3BE8">
        <w:rPr>
          <w:szCs w:val="22"/>
        </w:rPr>
        <w:t>Procurement and purchasing functions;</w:t>
      </w:r>
    </w:p>
    <w:p w14:paraId="00940F11" w14:textId="77777777" w:rsidR="00FB3544" w:rsidRPr="004E3BE8" w:rsidRDefault="00FB3544" w:rsidP="00D119FD">
      <w:pPr>
        <w:numPr>
          <w:ilvl w:val="0"/>
          <w:numId w:val="24"/>
        </w:numPr>
        <w:spacing w:before="0" w:after="0" w:line="276" w:lineRule="auto"/>
        <w:rPr>
          <w:szCs w:val="22"/>
        </w:rPr>
      </w:pPr>
      <w:r w:rsidRPr="004E3BE8">
        <w:rPr>
          <w:szCs w:val="22"/>
        </w:rPr>
        <w:t>Property management functions;</w:t>
      </w:r>
    </w:p>
    <w:p w14:paraId="4B12BA25" w14:textId="77777777" w:rsidR="00FB3544" w:rsidRPr="004E3BE8" w:rsidRDefault="00FB3544" w:rsidP="00D119FD">
      <w:pPr>
        <w:numPr>
          <w:ilvl w:val="0"/>
          <w:numId w:val="24"/>
        </w:numPr>
        <w:spacing w:before="0" w:after="0" w:line="276" w:lineRule="auto"/>
        <w:rPr>
          <w:szCs w:val="22"/>
        </w:rPr>
      </w:pPr>
      <w:r w:rsidRPr="004E3BE8">
        <w:rPr>
          <w:szCs w:val="22"/>
        </w:rPr>
        <w:t>Personnel management functions;</w:t>
      </w:r>
    </w:p>
    <w:p w14:paraId="287BF569" w14:textId="77777777" w:rsidR="00FB3544" w:rsidRPr="004E3BE8" w:rsidRDefault="00FB3544" w:rsidP="00D119FD">
      <w:pPr>
        <w:numPr>
          <w:ilvl w:val="0"/>
          <w:numId w:val="24"/>
        </w:numPr>
        <w:spacing w:before="0" w:after="0" w:line="276" w:lineRule="auto"/>
        <w:rPr>
          <w:szCs w:val="22"/>
        </w:rPr>
      </w:pPr>
      <w:r w:rsidRPr="004E3BE8">
        <w:rPr>
          <w:szCs w:val="22"/>
        </w:rPr>
        <w:t>Payroll functions;</w:t>
      </w:r>
    </w:p>
    <w:p w14:paraId="36828587" w14:textId="77777777" w:rsidR="00FB3544" w:rsidRPr="004E3BE8" w:rsidRDefault="00FB3544" w:rsidP="00D119FD">
      <w:pPr>
        <w:numPr>
          <w:ilvl w:val="0"/>
          <w:numId w:val="24"/>
        </w:numPr>
        <w:spacing w:before="0" w:after="0" w:line="276" w:lineRule="auto"/>
        <w:rPr>
          <w:szCs w:val="22"/>
        </w:rPr>
      </w:pPr>
      <w:r w:rsidRPr="004E3BE8">
        <w:rPr>
          <w:szCs w:val="22"/>
        </w:rPr>
        <w:t>Audit functions;</w:t>
      </w:r>
    </w:p>
    <w:p w14:paraId="4849515A" w14:textId="77777777" w:rsidR="00FB3544" w:rsidRPr="004E3BE8" w:rsidRDefault="00FB3544" w:rsidP="00D119FD">
      <w:pPr>
        <w:numPr>
          <w:ilvl w:val="0"/>
          <w:numId w:val="24"/>
        </w:numPr>
        <w:spacing w:before="0" w:after="0" w:line="276" w:lineRule="auto"/>
        <w:rPr>
          <w:szCs w:val="22"/>
        </w:rPr>
      </w:pPr>
      <w:r w:rsidRPr="004E3BE8">
        <w:rPr>
          <w:szCs w:val="22"/>
        </w:rPr>
        <w:t>Incident reports response functions;</w:t>
      </w:r>
    </w:p>
    <w:p w14:paraId="3FC2C436" w14:textId="77777777" w:rsidR="00FB3544" w:rsidRPr="004E3BE8" w:rsidRDefault="00FB3544" w:rsidP="00D119FD">
      <w:pPr>
        <w:numPr>
          <w:ilvl w:val="0"/>
          <w:numId w:val="24"/>
        </w:numPr>
        <w:spacing w:before="0" w:after="0" w:line="276" w:lineRule="auto"/>
        <w:rPr>
          <w:szCs w:val="22"/>
        </w:rPr>
      </w:pPr>
      <w:r w:rsidRPr="004E3BE8">
        <w:rPr>
          <w:szCs w:val="22"/>
        </w:rPr>
        <w:t>General legal service functions;</w:t>
      </w:r>
    </w:p>
    <w:p w14:paraId="2DEE0F47" w14:textId="77777777" w:rsidR="00FB3544" w:rsidRPr="004E3BE8" w:rsidRDefault="00FB3544" w:rsidP="00D119FD">
      <w:pPr>
        <w:numPr>
          <w:ilvl w:val="0"/>
          <w:numId w:val="24"/>
        </w:numPr>
        <w:spacing w:before="0" w:after="0" w:line="276" w:lineRule="auto"/>
        <w:rPr>
          <w:szCs w:val="22"/>
        </w:rPr>
      </w:pPr>
      <w:r w:rsidRPr="004E3BE8">
        <w:rPr>
          <w:szCs w:val="22"/>
        </w:rPr>
        <w:t>Costs of goods and services required for the administrative functions of the program including such items as rental/purchase of equipment, utilities, office supplies, postage, and rental and maintenance of office space;</w:t>
      </w:r>
    </w:p>
    <w:p w14:paraId="20CCF175" w14:textId="77777777" w:rsidR="00FB3544" w:rsidRPr="004E3BE8" w:rsidRDefault="00FB3544" w:rsidP="00D119FD">
      <w:pPr>
        <w:numPr>
          <w:ilvl w:val="0"/>
          <w:numId w:val="24"/>
        </w:numPr>
        <w:spacing w:before="0" w:after="0" w:line="276" w:lineRule="auto"/>
        <w:rPr>
          <w:szCs w:val="22"/>
        </w:rPr>
      </w:pPr>
      <w:r w:rsidRPr="004E3BE8">
        <w:rPr>
          <w:szCs w:val="22"/>
        </w:rPr>
        <w:t>Systems and procedures required to carry out the above administrative functions including necessary monitoring and oversight; and,</w:t>
      </w:r>
    </w:p>
    <w:p w14:paraId="16AD8793" w14:textId="2ADE1EEC" w:rsidR="00FB3544" w:rsidRPr="004E3BE8" w:rsidRDefault="00FB3544" w:rsidP="00D119FD">
      <w:pPr>
        <w:numPr>
          <w:ilvl w:val="0"/>
          <w:numId w:val="24"/>
        </w:numPr>
        <w:spacing w:before="0" w:line="276" w:lineRule="auto"/>
        <w:rPr>
          <w:szCs w:val="22"/>
        </w:rPr>
      </w:pPr>
      <w:r w:rsidRPr="004E3BE8">
        <w:rPr>
          <w:szCs w:val="22"/>
        </w:rPr>
        <w:t>Travel costs incurred for official business related to the above administrative functions.</w:t>
      </w:r>
    </w:p>
    <w:p w14:paraId="26285934" w14:textId="5BE946B3" w:rsidR="00FB3544" w:rsidRPr="004E3BE8" w:rsidRDefault="00FB3544" w:rsidP="00FB3544">
      <w:pPr>
        <w:rPr>
          <w:szCs w:val="24"/>
        </w:rPr>
      </w:pPr>
      <w:r w:rsidRPr="004E3BE8">
        <w:rPr>
          <w:b/>
          <w:szCs w:val="24"/>
        </w:rPr>
        <w:t>Direct Services to</w:t>
      </w:r>
      <w:r w:rsidR="00742B05" w:rsidRPr="004E3BE8">
        <w:rPr>
          <w:b/>
          <w:szCs w:val="24"/>
        </w:rPr>
        <w:t xml:space="preserve"> Participants</w:t>
      </w:r>
      <w:r w:rsidR="0071480D" w:rsidRPr="004E3BE8">
        <w:rPr>
          <w:b/>
          <w:szCs w:val="24"/>
        </w:rPr>
        <w:t xml:space="preserve"> </w:t>
      </w:r>
      <w:r w:rsidR="0071480D" w:rsidRPr="004E3BE8">
        <w:rPr>
          <w:szCs w:val="24"/>
        </w:rPr>
        <w:t>–</w:t>
      </w:r>
      <w:r w:rsidRPr="004E3BE8">
        <w:rPr>
          <w:szCs w:val="24"/>
        </w:rPr>
        <w:t xml:space="preserve"> Costs associated with providing direct service to </w:t>
      </w:r>
      <w:r w:rsidR="00742B05" w:rsidRPr="004E3BE8">
        <w:rPr>
          <w:szCs w:val="24"/>
        </w:rPr>
        <w:t>participants</w:t>
      </w:r>
      <w:r w:rsidR="0071480D" w:rsidRPr="004E3BE8">
        <w:rPr>
          <w:szCs w:val="24"/>
        </w:rPr>
        <w:t>,</w:t>
      </w:r>
      <w:r w:rsidRPr="004E3BE8">
        <w:rPr>
          <w:szCs w:val="24"/>
        </w:rPr>
        <w:t xml:space="preserve"> </w:t>
      </w:r>
      <w:r w:rsidRPr="004E3BE8">
        <w:rPr>
          <w:b/>
          <w:szCs w:val="24"/>
        </w:rPr>
        <w:t>EXCLUDING</w:t>
      </w:r>
      <w:r w:rsidRPr="004E3BE8">
        <w:rPr>
          <w:szCs w:val="24"/>
        </w:rPr>
        <w:t xml:space="preserve"> costs of </w:t>
      </w:r>
      <w:r w:rsidR="0071480D" w:rsidRPr="004E3BE8">
        <w:rPr>
          <w:szCs w:val="24"/>
        </w:rPr>
        <w:t>participant</w:t>
      </w:r>
      <w:r w:rsidRPr="004E3BE8">
        <w:rPr>
          <w:szCs w:val="24"/>
        </w:rPr>
        <w:t xml:space="preserve"> wages and fringe benefits and support services. </w:t>
      </w:r>
      <w:r w:rsidR="00F27A24">
        <w:rPr>
          <w:szCs w:val="24"/>
        </w:rPr>
        <w:t>Participant training and w</w:t>
      </w:r>
      <w:r w:rsidRPr="004E3BE8">
        <w:rPr>
          <w:szCs w:val="24"/>
        </w:rPr>
        <w:t>ages and fringe benefits for staff who provide direct services to</w:t>
      </w:r>
      <w:r w:rsidR="0071480D" w:rsidRPr="004E3BE8">
        <w:rPr>
          <w:szCs w:val="24"/>
        </w:rPr>
        <w:t xml:space="preserve"> participants</w:t>
      </w:r>
      <w:r w:rsidRPr="004E3BE8">
        <w:rPr>
          <w:szCs w:val="24"/>
        </w:rPr>
        <w:t xml:space="preserve"> should be included in this cost category.  </w:t>
      </w:r>
    </w:p>
    <w:p w14:paraId="28AFDF6F" w14:textId="539A179C" w:rsidR="00FB3544" w:rsidRPr="004E3BE8" w:rsidRDefault="0071480D" w:rsidP="00FB3544">
      <w:pPr>
        <w:rPr>
          <w:szCs w:val="24"/>
        </w:rPr>
      </w:pPr>
      <w:r w:rsidRPr="004E3BE8">
        <w:rPr>
          <w:b/>
          <w:szCs w:val="24"/>
        </w:rPr>
        <w:t>Participant</w:t>
      </w:r>
      <w:r w:rsidR="00FB3544" w:rsidRPr="004E3BE8">
        <w:rPr>
          <w:b/>
          <w:szCs w:val="24"/>
        </w:rPr>
        <w:t xml:space="preserve"> Wages and Fringe Benefits</w:t>
      </w:r>
      <w:r w:rsidR="00FB3544" w:rsidRPr="004E3BE8">
        <w:rPr>
          <w:szCs w:val="24"/>
        </w:rPr>
        <w:t xml:space="preserve"> – Wages and benefits paid directly to</w:t>
      </w:r>
      <w:r w:rsidR="00742B05" w:rsidRPr="004E3BE8">
        <w:rPr>
          <w:szCs w:val="24"/>
        </w:rPr>
        <w:t xml:space="preserve"> </w:t>
      </w:r>
      <w:r w:rsidRPr="004E3BE8">
        <w:rPr>
          <w:szCs w:val="24"/>
        </w:rPr>
        <w:t>participants</w:t>
      </w:r>
      <w:r w:rsidR="00FB3544" w:rsidRPr="004E3BE8">
        <w:rPr>
          <w:szCs w:val="24"/>
        </w:rPr>
        <w:t xml:space="preserve"> while engaged in program activities.  Benefits should typically include (where applicable) workers’ compensation, Medicare and FICA. </w:t>
      </w:r>
    </w:p>
    <w:p w14:paraId="1E3218A5" w14:textId="77777777" w:rsidR="00FB3544" w:rsidRPr="00A12BB9" w:rsidRDefault="00FB3544" w:rsidP="00FB3544">
      <w:pPr>
        <w:rPr>
          <w:szCs w:val="22"/>
        </w:rPr>
      </w:pPr>
      <w:r w:rsidRPr="004E3BE8">
        <w:rPr>
          <w:b/>
          <w:bCs/>
          <w:szCs w:val="22"/>
        </w:rPr>
        <w:t>Support Services -</w:t>
      </w:r>
      <w:r w:rsidRPr="004E3BE8">
        <w:rPr>
          <w:szCs w:val="22"/>
        </w:rPr>
        <w:t xml:space="preserve"> Costs for services and items considered necessary for participation in the program including, but not limited to: transportation, housing/rental assistance, health and medical costs, needs-based payments, travel assistance, legal aid, personal counseling, clothing, tools, etc. These expenses may be paid directly to the participant or to a third-party vendor.</w:t>
      </w:r>
    </w:p>
    <w:p w14:paraId="3CD3E7A9" w14:textId="77777777" w:rsidR="00FB3544" w:rsidRPr="00FB3544" w:rsidRDefault="00FB3544" w:rsidP="00FB3544"/>
    <w:p w14:paraId="4BDCB5F4" w14:textId="77777777" w:rsidR="00535BA0" w:rsidRPr="00AF12DA" w:rsidRDefault="00535BA0" w:rsidP="00535BA0">
      <w:pPr>
        <w:rPr>
          <w:sz w:val="2"/>
          <w:szCs w:val="2"/>
        </w:rPr>
      </w:pPr>
    </w:p>
    <w:p w14:paraId="7EA9CD4C" w14:textId="77777777" w:rsidR="00304683" w:rsidRPr="00AF12DA" w:rsidRDefault="00304683" w:rsidP="00535BA0">
      <w:pPr>
        <w:rPr>
          <w:sz w:val="2"/>
          <w:szCs w:val="2"/>
        </w:rPr>
      </w:pPr>
    </w:p>
    <w:sectPr w:rsidR="00304683" w:rsidRPr="00AF12DA" w:rsidSect="00535BA0">
      <w:headerReference w:type="even" r:id="rId11"/>
      <w:head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82CB8" w14:textId="77777777" w:rsidR="00847B91" w:rsidRDefault="00847B91" w:rsidP="00797B08">
      <w:pPr>
        <w:spacing w:after="0"/>
      </w:pPr>
      <w:r>
        <w:separator/>
      </w:r>
    </w:p>
  </w:endnote>
  <w:endnote w:type="continuationSeparator" w:id="0">
    <w:p w14:paraId="6D44D965" w14:textId="77777777" w:rsidR="00847B91" w:rsidRDefault="00847B91" w:rsidP="00797B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159306560"/>
      <w:docPartObj>
        <w:docPartGallery w:val="Page Numbers (Bottom of Page)"/>
        <w:docPartUnique/>
      </w:docPartObj>
    </w:sdtPr>
    <w:sdtEndPr>
      <w:rPr>
        <w:rFonts w:ascii="Calibri" w:hAnsi="Calibri"/>
        <w:noProof/>
      </w:rPr>
    </w:sdtEndPr>
    <w:sdtContent>
      <w:p w14:paraId="787FE38C" w14:textId="77777777" w:rsidR="00847B91" w:rsidRPr="00725B65" w:rsidRDefault="00847B91" w:rsidP="00797B08">
        <w:pPr>
          <w:pStyle w:val="Footer"/>
          <w:jc w:val="right"/>
          <w:rPr>
            <w:rFonts w:ascii="Calibri" w:hAnsi="Calibri" w:cs="Arial"/>
          </w:rPr>
        </w:pPr>
        <w:r w:rsidRPr="00725B65">
          <w:rPr>
            <w:rFonts w:ascii="Calibri" w:hAnsi="Calibri" w:cs="Arial"/>
          </w:rPr>
          <w:t xml:space="preserve">Page | </w:t>
        </w:r>
        <w:r w:rsidRPr="00725B65">
          <w:rPr>
            <w:rFonts w:ascii="Calibri" w:hAnsi="Calibri" w:cs="Arial"/>
          </w:rPr>
          <w:fldChar w:fldCharType="begin"/>
        </w:r>
        <w:r w:rsidRPr="00725B65">
          <w:rPr>
            <w:rFonts w:ascii="Calibri" w:hAnsi="Calibri" w:cs="Arial"/>
          </w:rPr>
          <w:instrText xml:space="preserve"> PAGE   \* MERGEFORMAT </w:instrText>
        </w:r>
        <w:r w:rsidRPr="00725B65">
          <w:rPr>
            <w:rFonts w:ascii="Calibri" w:hAnsi="Calibri" w:cs="Arial"/>
          </w:rPr>
          <w:fldChar w:fldCharType="separate"/>
        </w:r>
        <w:r>
          <w:rPr>
            <w:rFonts w:ascii="Calibri" w:hAnsi="Calibri" w:cs="Arial"/>
            <w:noProof/>
          </w:rPr>
          <w:t>1</w:t>
        </w:r>
        <w:r w:rsidRPr="00725B65">
          <w:rPr>
            <w:rFonts w:ascii="Calibri" w:hAnsi="Calibri" w:cs="Arial"/>
            <w:noProof/>
          </w:rPr>
          <w:fldChar w:fldCharType="end"/>
        </w:r>
      </w:p>
    </w:sdtContent>
  </w:sdt>
  <w:p w14:paraId="5D495F07" w14:textId="77777777" w:rsidR="00847B91" w:rsidRDefault="00847B91"/>
  <w:p w14:paraId="62CF8268" w14:textId="77777777" w:rsidR="00847B91" w:rsidRDefault="00847B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63CA1" w14:textId="77777777" w:rsidR="00847B91" w:rsidRDefault="00847B91" w:rsidP="00797B08">
      <w:pPr>
        <w:spacing w:after="0"/>
      </w:pPr>
      <w:r>
        <w:separator/>
      </w:r>
    </w:p>
  </w:footnote>
  <w:footnote w:type="continuationSeparator" w:id="0">
    <w:p w14:paraId="7FE65F7F" w14:textId="77777777" w:rsidR="00847B91" w:rsidRDefault="00847B91" w:rsidP="00797B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372A3" w14:textId="0453F9A5" w:rsidR="00847B91" w:rsidRDefault="00847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52A4F" w14:textId="249CD981" w:rsidR="00847B91" w:rsidRPr="002728C2" w:rsidRDefault="00847B91" w:rsidP="002728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46A5C" w14:textId="320EFEDC" w:rsidR="00847B91" w:rsidRDefault="00847B91" w:rsidP="00797B08">
    <w:pPr>
      <w:spacing w:line="264" w:lineRule="auto"/>
      <w:jc w:val="right"/>
    </w:pPr>
  </w:p>
  <w:p w14:paraId="7FC12D59" w14:textId="77777777" w:rsidR="00847B91" w:rsidRDefault="00847B91"/>
  <w:p w14:paraId="30F5BF0C" w14:textId="77777777" w:rsidR="00847B91" w:rsidRDefault="00847B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060D5"/>
    <w:multiLevelType w:val="hybridMultilevel"/>
    <w:tmpl w:val="07687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F34FF"/>
    <w:multiLevelType w:val="hybridMultilevel"/>
    <w:tmpl w:val="C3089A7E"/>
    <w:lvl w:ilvl="0" w:tplc="5F5EEC4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677AD"/>
    <w:multiLevelType w:val="hybridMultilevel"/>
    <w:tmpl w:val="D6B431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BC75B9"/>
    <w:multiLevelType w:val="hybridMultilevel"/>
    <w:tmpl w:val="DAFEC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229CB"/>
    <w:multiLevelType w:val="hybridMultilevel"/>
    <w:tmpl w:val="0DA8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76A0C"/>
    <w:multiLevelType w:val="hybridMultilevel"/>
    <w:tmpl w:val="D944BD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B1D57"/>
    <w:multiLevelType w:val="hybridMultilevel"/>
    <w:tmpl w:val="2DE65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C2033D"/>
    <w:multiLevelType w:val="hybridMultilevel"/>
    <w:tmpl w:val="E3723D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77D1E4E"/>
    <w:multiLevelType w:val="hybridMultilevel"/>
    <w:tmpl w:val="9C4A7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017EB"/>
    <w:multiLevelType w:val="hybridMultilevel"/>
    <w:tmpl w:val="DCD8F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14914"/>
    <w:multiLevelType w:val="hybridMultilevel"/>
    <w:tmpl w:val="8E224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3467E"/>
    <w:multiLevelType w:val="hybridMultilevel"/>
    <w:tmpl w:val="41C2F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F32EE"/>
    <w:multiLevelType w:val="hybridMultilevel"/>
    <w:tmpl w:val="10BC5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4038A8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339E1"/>
    <w:multiLevelType w:val="hybridMultilevel"/>
    <w:tmpl w:val="AA309C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3350C5"/>
    <w:multiLevelType w:val="hybridMultilevel"/>
    <w:tmpl w:val="CE08A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12FE4"/>
    <w:multiLevelType w:val="hybridMultilevel"/>
    <w:tmpl w:val="09D48B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DB0D7C"/>
    <w:multiLevelType w:val="hybridMultilevel"/>
    <w:tmpl w:val="F1420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E53A6"/>
    <w:multiLevelType w:val="hybridMultilevel"/>
    <w:tmpl w:val="94E2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66251"/>
    <w:multiLevelType w:val="hybridMultilevel"/>
    <w:tmpl w:val="7AD0F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90DE6"/>
    <w:multiLevelType w:val="hybridMultilevel"/>
    <w:tmpl w:val="7DACC516"/>
    <w:lvl w:ilvl="0" w:tplc="91525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A22D8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44C61"/>
    <w:multiLevelType w:val="hybridMultilevel"/>
    <w:tmpl w:val="F0A8FAD2"/>
    <w:lvl w:ilvl="0" w:tplc="1728D782"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21" w15:restartNumberingAfterBreak="0">
    <w:nsid w:val="67DD62F7"/>
    <w:multiLevelType w:val="hybridMultilevel"/>
    <w:tmpl w:val="E258E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504986"/>
    <w:multiLevelType w:val="hybridMultilevel"/>
    <w:tmpl w:val="B2EA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15AE3"/>
    <w:multiLevelType w:val="hybridMultilevel"/>
    <w:tmpl w:val="E75E980C"/>
    <w:lvl w:ilvl="0" w:tplc="27DEF8B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46DD7"/>
    <w:multiLevelType w:val="hybridMultilevel"/>
    <w:tmpl w:val="941C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7E7846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3"/>
  </w:num>
  <w:num w:numId="4">
    <w:abstractNumId w:val="11"/>
  </w:num>
  <w:num w:numId="5">
    <w:abstractNumId w:val="5"/>
  </w:num>
  <w:num w:numId="6">
    <w:abstractNumId w:val="15"/>
  </w:num>
  <w:num w:numId="7">
    <w:abstractNumId w:val="19"/>
  </w:num>
  <w:num w:numId="8">
    <w:abstractNumId w:val="14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  <w:num w:numId="13">
    <w:abstractNumId w:val="7"/>
  </w:num>
  <w:num w:numId="14">
    <w:abstractNumId w:val="18"/>
  </w:num>
  <w:num w:numId="15">
    <w:abstractNumId w:val="8"/>
  </w:num>
  <w:num w:numId="16">
    <w:abstractNumId w:val="17"/>
  </w:num>
  <w:num w:numId="17">
    <w:abstractNumId w:val="21"/>
  </w:num>
  <w:num w:numId="18">
    <w:abstractNumId w:val="9"/>
  </w:num>
  <w:num w:numId="19">
    <w:abstractNumId w:val="4"/>
  </w:num>
  <w:num w:numId="20">
    <w:abstractNumId w:val="22"/>
  </w:num>
  <w:num w:numId="21">
    <w:abstractNumId w:val="24"/>
  </w:num>
  <w:num w:numId="22">
    <w:abstractNumId w:val="12"/>
  </w:num>
  <w:num w:numId="23">
    <w:abstractNumId w:val="16"/>
  </w:num>
  <w:num w:numId="24">
    <w:abstractNumId w:val="10"/>
  </w:num>
  <w:num w:numId="25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ocumentProtection w:edit="readOnly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xMDI2MDExMzOyMDRT0lEKTi0uzszPAykwrAUAvaZ55CwAAAA="/>
  </w:docVars>
  <w:rsids>
    <w:rsidRoot w:val="00797B08"/>
    <w:rsid w:val="00004C43"/>
    <w:rsid w:val="000053C7"/>
    <w:rsid w:val="000120F8"/>
    <w:rsid w:val="000142E4"/>
    <w:rsid w:val="00021315"/>
    <w:rsid w:val="00022DDF"/>
    <w:rsid w:val="000235EF"/>
    <w:rsid w:val="00023E17"/>
    <w:rsid w:val="00025F92"/>
    <w:rsid w:val="0003086E"/>
    <w:rsid w:val="0003219D"/>
    <w:rsid w:val="000326E1"/>
    <w:rsid w:val="00035AB7"/>
    <w:rsid w:val="00035C77"/>
    <w:rsid w:val="00035E6B"/>
    <w:rsid w:val="00037E53"/>
    <w:rsid w:val="0004274E"/>
    <w:rsid w:val="00045308"/>
    <w:rsid w:val="00050FD7"/>
    <w:rsid w:val="000531C4"/>
    <w:rsid w:val="0005557E"/>
    <w:rsid w:val="0005634C"/>
    <w:rsid w:val="00060C66"/>
    <w:rsid w:val="00062820"/>
    <w:rsid w:val="00063630"/>
    <w:rsid w:val="000648E5"/>
    <w:rsid w:val="0006531E"/>
    <w:rsid w:val="00065FCE"/>
    <w:rsid w:val="00070D89"/>
    <w:rsid w:val="000714E3"/>
    <w:rsid w:val="000735A2"/>
    <w:rsid w:val="00075B24"/>
    <w:rsid w:val="00076AB4"/>
    <w:rsid w:val="00081067"/>
    <w:rsid w:val="0008145D"/>
    <w:rsid w:val="00081517"/>
    <w:rsid w:val="0009017F"/>
    <w:rsid w:val="00090653"/>
    <w:rsid w:val="0009180B"/>
    <w:rsid w:val="000A00F0"/>
    <w:rsid w:val="000A0D72"/>
    <w:rsid w:val="000A1308"/>
    <w:rsid w:val="000A3669"/>
    <w:rsid w:val="000A39C0"/>
    <w:rsid w:val="000A4959"/>
    <w:rsid w:val="000A5100"/>
    <w:rsid w:val="000B01ED"/>
    <w:rsid w:val="000B08F1"/>
    <w:rsid w:val="000C1BBE"/>
    <w:rsid w:val="000C1E0E"/>
    <w:rsid w:val="000C3E48"/>
    <w:rsid w:val="000C3F3D"/>
    <w:rsid w:val="000C5567"/>
    <w:rsid w:val="000D1FB5"/>
    <w:rsid w:val="000D3071"/>
    <w:rsid w:val="000D3D8A"/>
    <w:rsid w:val="000D7880"/>
    <w:rsid w:val="000D7908"/>
    <w:rsid w:val="000E00CD"/>
    <w:rsid w:val="000E053F"/>
    <w:rsid w:val="000E11C1"/>
    <w:rsid w:val="000E75C8"/>
    <w:rsid w:val="000E77F5"/>
    <w:rsid w:val="000E7D67"/>
    <w:rsid w:val="000F16AF"/>
    <w:rsid w:val="000F7B99"/>
    <w:rsid w:val="00101C70"/>
    <w:rsid w:val="00102376"/>
    <w:rsid w:val="00102F31"/>
    <w:rsid w:val="00103008"/>
    <w:rsid w:val="00105100"/>
    <w:rsid w:val="00107260"/>
    <w:rsid w:val="00107BCB"/>
    <w:rsid w:val="00110CE8"/>
    <w:rsid w:val="001116C8"/>
    <w:rsid w:val="00112617"/>
    <w:rsid w:val="001151FD"/>
    <w:rsid w:val="001201F5"/>
    <w:rsid w:val="001206EF"/>
    <w:rsid w:val="00131B15"/>
    <w:rsid w:val="001334D2"/>
    <w:rsid w:val="0013367D"/>
    <w:rsid w:val="00134F90"/>
    <w:rsid w:val="00135184"/>
    <w:rsid w:val="00136925"/>
    <w:rsid w:val="001375E6"/>
    <w:rsid w:val="00141792"/>
    <w:rsid w:val="00141C54"/>
    <w:rsid w:val="00143F59"/>
    <w:rsid w:val="001452D5"/>
    <w:rsid w:val="00145A95"/>
    <w:rsid w:val="001460F3"/>
    <w:rsid w:val="00150043"/>
    <w:rsid w:val="0015222E"/>
    <w:rsid w:val="001528EF"/>
    <w:rsid w:val="001541DA"/>
    <w:rsid w:val="00154947"/>
    <w:rsid w:val="00155102"/>
    <w:rsid w:val="001561A0"/>
    <w:rsid w:val="00157B4A"/>
    <w:rsid w:val="00163C9F"/>
    <w:rsid w:val="001648FB"/>
    <w:rsid w:val="00165228"/>
    <w:rsid w:val="00166B0F"/>
    <w:rsid w:val="00167FDD"/>
    <w:rsid w:val="00173590"/>
    <w:rsid w:val="0017403F"/>
    <w:rsid w:val="001748A2"/>
    <w:rsid w:val="00180655"/>
    <w:rsid w:val="001815FF"/>
    <w:rsid w:val="00184713"/>
    <w:rsid w:val="00184F41"/>
    <w:rsid w:val="001865FF"/>
    <w:rsid w:val="0018762C"/>
    <w:rsid w:val="00193258"/>
    <w:rsid w:val="00194B7F"/>
    <w:rsid w:val="0019590A"/>
    <w:rsid w:val="00196E47"/>
    <w:rsid w:val="001A1414"/>
    <w:rsid w:val="001A2A6C"/>
    <w:rsid w:val="001A3085"/>
    <w:rsid w:val="001A6D58"/>
    <w:rsid w:val="001A7CEF"/>
    <w:rsid w:val="001B60C1"/>
    <w:rsid w:val="001C0E41"/>
    <w:rsid w:val="001C4668"/>
    <w:rsid w:val="001D09D8"/>
    <w:rsid w:val="001D19B6"/>
    <w:rsid w:val="001D2786"/>
    <w:rsid w:val="001D27C8"/>
    <w:rsid w:val="001E2BFD"/>
    <w:rsid w:val="001E36AE"/>
    <w:rsid w:val="001E3C14"/>
    <w:rsid w:val="001E58D4"/>
    <w:rsid w:val="001E68B8"/>
    <w:rsid w:val="001E7807"/>
    <w:rsid w:val="001F0F55"/>
    <w:rsid w:val="001F4443"/>
    <w:rsid w:val="001F4E1F"/>
    <w:rsid w:val="001F4F6C"/>
    <w:rsid w:val="001F67E0"/>
    <w:rsid w:val="0020074B"/>
    <w:rsid w:val="00201797"/>
    <w:rsid w:val="00202736"/>
    <w:rsid w:val="00202FCA"/>
    <w:rsid w:val="00205BFA"/>
    <w:rsid w:val="00205CB8"/>
    <w:rsid w:val="0020633D"/>
    <w:rsid w:val="00214567"/>
    <w:rsid w:val="002161D9"/>
    <w:rsid w:val="0021694B"/>
    <w:rsid w:val="002219B8"/>
    <w:rsid w:val="00221FEA"/>
    <w:rsid w:val="00222BC1"/>
    <w:rsid w:val="00227126"/>
    <w:rsid w:val="0023073A"/>
    <w:rsid w:val="00237271"/>
    <w:rsid w:val="00240A21"/>
    <w:rsid w:val="00240A75"/>
    <w:rsid w:val="00240D85"/>
    <w:rsid w:val="00243893"/>
    <w:rsid w:val="0024476E"/>
    <w:rsid w:val="002456B4"/>
    <w:rsid w:val="00247754"/>
    <w:rsid w:val="002507E5"/>
    <w:rsid w:val="002525BA"/>
    <w:rsid w:val="00252BFF"/>
    <w:rsid w:val="002548F6"/>
    <w:rsid w:val="00257B0D"/>
    <w:rsid w:val="00260298"/>
    <w:rsid w:val="002664BE"/>
    <w:rsid w:val="00266B09"/>
    <w:rsid w:val="002701EB"/>
    <w:rsid w:val="00271ADB"/>
    <w:rsid w:val="00271EC5"/>
    <w:rsid w:val="002728C2"/>
    <w:rsid w:val="00273B55"/>
    <w:rsid w:val="002752ED"/>
    <w:rsid w:val="002761FD"/>
    <w:rsid w:val="00276ED5"/>
    <w:rsid w:val="00281F72"/>
    <w:rsid w:val="00282891"/>
    <w:rsid w:val="0028378C"/>
    <w:rsid w:val="00284EF9"/>
    <w:rsid w:val="00285FB4"/>
    <w:rsid w:val="002861FD"/>
    <w:rsid w:val="0028631C"/>
    <w:rsid w:val="00290829"/>
    <w:rsid w:val="002909CD"/>
    <w:rsid w:val="0029226A"/>
    <w:rsid w:val="0029415C"/>
    <w:rsid w:val="002953E8"/>
    <w:rsid w:val="002966BB"/>
    <w:rsid w:val="00296BA2"/>
    <w:rsid w:val="002A0D71"/>
    <w:rsid w:val="002A2595"/>
    <w:rsid w:val="002A41AB"/>
    <w:rsid w:val="002A4DF8"/>
    <w:rsid w:val="002B0B3F"/>
    <w:rsid w:val="002B2273"/>
    <w:rsid w:val="002B5FE8"/>
    <w:rsid w:val="002B6F72"/>
    <w:rsid w:val="002C07DC"/>
    <w:rsid w:val="002C14A8"/>
    <w:rsid w:val="002C1DD8"/>
    <w:rsid w:val="002C1EB0"/>
    <w:rsid w:val="002C2D68"/>
    <w:rsid w:val="002C50BD"/>
    <w:rsid w:val="002C6A79"/>
    <w:rsid w:val="002D0535"/>
    <w:rsid w:val="002D088A"/>
    <w:rsid w:val="002D5CB3"/>
    <w:rsid w:val="002D6B0C"/>
    <w:rsid w:val="002D6BEA"/>
    <w:rsid w:val="002E141E"/>
    <w:rsid w:val="002E3AE3"/>
    <w:rsid w:val="002E49CD"/>
    <w:rsid w:val="002E743B"/>
    <w:rsid w:val="002E7D22"/>
    <w:rsid w:val="002F0387"/>
    <w:rsid w:val="002F08D8"/>
    <w:rsid w:val="002F0DC5"/>
    <w:rsid w:val="002F26B7"/>
    <w:rsid w:val="002F2BD0"/>
    <w:rsid w:val="002F38E0"/>
    <w:rsid w:val="002F3ACF"/>
    <w:rsid w:val="002F4BDA"/>
    <w:rsid w:val="002F4C7E"/>
    <w:rsid w:val="002F4EE8"/>
    <w:rsid w:val="002F6883"/>
    <w:rsid w:val="002F6939"/>
    <w:rsid w:val="002F6AF1"/>
    <w:rsid w:val="002F6E7B"/>
    <w:rsid w:val="002F7C96"/>
    <w:rsid w:val="00300DB1"/>
    <w:rsid w:val="00302BEC"/>
    <w:rsid w:val="00304683"/>
    <w:rsid w:val="00307F1F"/>
    <w:rsid w:val="00310A7B"/>
    <w:rsid w:val="00311A37"/>
    <w:rsid w:val="00315833"/>
    <w:rsid w:val="00316465"/>
    <w:rsid w:val="0032004E"/>
    <w:rsid w:val="00320412"/>
    <w:rsid w:val="00322CAF"/>
    <w:rsid w:val="0032371E"/>
    <w:rsid w:val="00324646"/>
    <w:rsid w:val="00324841"/>
    <w:rsid w:val="00325E6B"/>
    <w:rsid w:val="003308F3"/>
    <w:rsid w:val="00331878"/>
    <w:rsid w:val="0033326C"/>
    <w:rsid w:val="003333FF"/>
    <w:rsid w:val="00333C05"/>
    <w:rsid w:val="00334D4D"/>
    <w:rsid w:val="00337BCB"/>
    <w:rsid w:val="00342781"/>
    <w:rsid w:val="00342C2E"/>
    <w:rsid w:val="00342E28"/>
    <w:rsid w:val="0034572B"/>
    <w:rsid w:val="003467C4"/>
    <w:rsid w:val="0035137D"/>
    <w:rsid w:val="003552B9"/>
    <w:rsid w:val="00355DB1"/>
    <w:rsid w:val="00357B79"/>
    <w:rsid w:val="00360844"/>
    <w:rsid w:val="003625EF"/>
    <w:rsid w:val="00365E13"/>
    <w:rsid w:val="0036704A"/>
    <w:rsid w:val="00372408"/>
    <w:rsid w:val="0037297B"/>
    <w:rsid w:val="00373AD4"/>
    <w:rsid w:val="00373CEA"/>
    <w:rsid w:val="003744F3"/>
    <w:rsid w:val="00374EA9"/>
    <w:rsid w:val="00375561"/>
    <w:rsid w:val="00375C1F"/>
    <w:rsid w:val="00382BAF"/>
    <w:rsid w:val="00385F5A"/>
    <w:rsid w:val="003861DD"/>
    <w:rsid w:val="00391841"/>
    <w:rsid w:val="003930E4"/>
    <w:rsid w:val="003935CF"/>
    <w:rsid w:val="0039443F"/>
    <w:rsid w:val="003947C3"/>
    <w:rsid w:val="0039708E"/>
    <w:rsid w:val="00397E6A"/>
    <w:rsid w:val="00397EAB"/>
    <w:rsid w:val="003A08D1"/>
    <w:rsid w:val="003A13F6"/>
    <w:rsid w:val="003A2736"/>
    <w:rsid w:val="003A32A7"/>
    <w:rsid w:val="003A4CDA"/>
    <w:rsid w:val="003A6E30"/>
    <w:rsid w:val="003B0875"/>
    <w:rsid w:val="003B1270"/>
    <w:rsid w:val="003B1BEA"/>
    <w:rsid w:val="003B2667"/>
    <w:rsid w:val="003B3BB0"/>
    <w:rsid w:val="003B4F36"/>
    <w:rsid w:val="003B54E0"/>
    <w:rsid w:val="003B65C0"/>
    <w:rsid w:val="003B695C"/>
    <w:rsid w:val="003B7236"/>
    <w:rsid w:val="003C2F5C"/>
    <w:rsid w:val="003C3E82"/>
    <w:rsid w:val="003C4F9B"/>
    <w:rsid w:val="003C5F2F"/>
    <w:rsid w:val="003D0688"/>
    <w:rsid w:val="003D3699"/>
    <w:rsid w:val="003D41A2"/>
    <w:rsid w:val="003D539F"/>
    <w:rsid w:val="003D6EF6"/>
    <w:rsid w:val="003E07F1"/>
    <w:rsid w:val="003E1A6D"/>
    <w:rsid w:val="003E4A26"/>
    <w:rsid w:val="003E5B6A"/>
    <w:rsid w:val="003E6D05"/>
    <w:rsid w:val="003F0396"/>
    <w:rsid w:val="003F0D6A"/>
    <w:rsid w:val="003F2D3A"/>
    <w:rsid w:val="003F5C60"/>
    <w:rsid w:val="003F6423"/>
    <w:rsid w:val="003F6797"/>
    <w:rsid w:val="00401557"/>
    <w:rsid w:val="004100E2"/>
    <w:rsid w:val="004115A6"/>
    <w:rsid w:val="004117AB"/>
    <w:rsid w:val="00411FED"/>
    <w:rsid w:val="00413B8E"/>
    <w:rsid w:val="004167BD"/>
    <w:rsid w:val="00417C28"/>
    <w:rsid w:val="00417D9B"/>
    <w:rsid w:val="004206D4"/>
    <w:rsid w:val="00420A64"/>
    <w:rsid w:val="004213E3"/>
    <w:rsid w:val="004232DE"/>
    <w:rsid w:val="004240E2"/>
    <w:rsid w:val="00426787"/>
    <w:rsid w:val="00430837"/>
    <w:rsid w:val="004317ED"/>
    <w:rsid w:val="0043292E"/>
    <w:rsid w:val="004330B3"/>
    <w:rsid w:val="00433271"/>
    <w:rsid w:val="0043492E"/>
    <w:rsid w:val="00435388"/>
    <w:rsid w:val="0043546C"/>
    <w:rsid w:val="00435F4D"/>
    <w:rsid w:val="00436055"/>
    <w:rsid w:val="0044451F"/>
    <w:rsid w:val="0045081E"/>
    <w:rsid w:val="00454806"/>
    <w:rsid w:val="004561FF"/>
    <w:rsid w:val="00456D4C"/>
    <w:rsid w:val="0046112F"/>
    <w:rsid w:val="00461249"/>
    <w:rsid w:val="0046280E"/>
    <w:rsid w:val="00462859"/>
    <w:rsid w:val="00467E78"/>
    <w:rsid w:val="00475BD5"/>
    <w:rsid w:val="00475D71"/>
    <w:rsid w:val="00476C4D"/>
    <w:rsid w:val="00480687"/>
    <w:rsid w:val="00482C2A"/>
    <w:rsid w:val="00484044"/>
    <w:rsid w:val="00486BCA"/>
    <w:rsid w:val="00487DEB"/>
    <w:rsid w:val="004919CE"/>
    <w:rsid w:val="00492023"/>
    <w:rsid w:val="00495920"/>
    <w:rsid w:val="00495CDC"/>
    <w:rsid w:val="004A225B"/>
    <w:rsid w:val="004A4685"/>
    <w:rsid w:val="004A754C"/>
    <w:rsid w:val="004B0FFA"/>
    <w:rsid w:val="004B1D85"/>
    <w:rsid w:val="004B3111"/>
    <w:rsid w:val="004B5A6E"/>
    <w:rsid w:val="004B5FDC"/>
    <w:rsid w:val="004B692B"/>
    <w:rsid w:val="004C0E88"/>
    <w:rsid w:val="004C28C5"/>
    <w:rsid w:val="004C4856"/>
    <w:rsid w:val="004C5956"/>
    <w:rsid w:val="004C62AB"/>
    <w:rsid w:val="004C6FCC"/>
    <w:rsid w:val="004D15D7"/>
    <w:rsid w:val="004D3A7A"/>
    <w:rsid w:val="004D51BC"/>
    <w:rsid w:val="004D7633"/>
    <w:rsid w:val="004E3BE8"/>
    <w:rsid w:val="004E4C6F"/>
    <w:rsid w:val="004E6772"/>
    <w:rsid w:val="004E68DC"/>
    <w:rsid w:val="004E7279"/>
    <w:rsid w:val="004F0D03"/>
    <w:rsid w:val="004F33ED"/>
    <w:rsid w:val="004F3F5B"/>
    <w:rsid w:val="004F476C"/>
    <w:rsid w:val="004F6020"/>
    <w:rsid w:val="00500419"/>
    <w:rsid w:val="00500636"/>
    <w:rsid w:val="005014D0"/>
    <w:rsid w:val="00503DE4"/>
    <w:rsid w:val="00504AC7"/>
    <w:rsid w:val="00506D96"/>
    <w:rsid w:val="00507C14"/>
    <w:rsid w:val="005118CB"/>
    <w:rsid w:val="005127B7"/>
    <w:rsid w:val="005129F7"/>
    <w:rsid w:val="00514A0E"/>
    <w:rsid w:val="00517CCD"/>
    <w:rsid w:val="00520D1F"/>
    <w:rsid w:val="005213FF"/>
    <w:rsid w:val="00522007"/>
    <w:rsid w:val="00525A88"/>
    <w:rsid w:val="00525D34"/>
    <w:rsid w:val="00526D07"/>
    <w:rsid w:val="005273F8"/>
    <w:rsid w:val="0053054F"/>
    <w:rsid w:val="00530DF4"/>
    <w:rsid w:val="00533A1A"/>
    <w:rsid w:val="00533CBF"/>
    <w:rsid w:val="005347BD"/>
    <w:rsid w:val="00535BA0"/>
    <w:rsid w:val="00535F25"/>
    <w:rsid w:val="0053605A"/>
    <w:rsid w:val="00537571"/>
    <w:rsid w:val="00537B76"/>
    <w:rsid w:val="00540FB9"/>
    <w:rsid w:val="0054173E"/>
    <w:rsid w:val="00541B03"/>
    <w:rsid w:val="005466C6"/>
    <w:rsid w:val="0055182C"/>
    <w:rsid w:val="0055322D"/>
    <w:rsid w:val="00562570"/>
    <w:rsid w:val="00563372"/>
    <w:rsid w:val="00563B02"/>
    <w:rsid w:val="00564C67"/>
    <w:rsid w:val="005657A4"/>
    <w:rsid w:val="00565D7E"/>
    <w:rsid w:val="00570C79"/>
    <w:rsid w:val="00574496"/>
    <w:rsid w:val="0057456A"/>
    <w:rsid w:val="005811AE"/>
    <w:rsid w:val="005828E6"/>
    <w:rsid w:val="005836DC"/>
    <w:rsid w:val="00583E99"/>
    <w:rsid w:val="00590BA6"/>
    <w:rsid w:val="00591B13"/>
    <w:rsid w:val="0059396D"/>
    <w:rsid w:val="00594A52"/>
    <w:rsid w:val="00596160"/>
    <w:rsid w:val="00596360"/>
    <w:rsid w:val="005A1398"/>
    <w:rsid w:val="005A1F23"/>
    <w:rsid w:val="005A3235"/>
    <w:rsid w:val="005A56CC"/>
    <w:rsid w:val="005A61D7"/>
    <w:rsid w:val="005A674F"/>
    <w:rsid w:val="005A6D79"/>
    <w:rsid w:val="005B1141"/>
    <w:rsid w:val="005B122B"/>
    <w:rsid w:val="005B39CA"/>
    <w:rsid w:val="005B3C29"/>
    <w:rsid w:val="005B41CE"/>
    <w:rsid w:val="005B46AD"/>
    <w:rsid w:val="005B76BB"/>
    <w:rsid w:val="005C186F"/>
    <w:rsid w:val="005C3C8A"/>
    <w:rsid w:val="005C4C23"/>
    <w:rsid w:val="005C5042"/>
    <w:rsid w:val="005C7B9C"/>
    <w:rsid w:val="005D4BAF"/>
    <w:rsid w:val="005D5E2E"/>
    <w:rsid w:val="005D6E61"/>
    <w:rsid w:val="005D7BD7"/>
    <w:rsid w:val="005E1993"/>
    <w:rsid w:val="005E23D4"/>
    <w:rsid w:val="005E2BFC"/>
    <w:rsid w:val="005E41D6"/>
    <w:rsid w:val="005E5B91"/>
    <w:rsid w:val="005E5E7A"/>
    <w:rsid w:val="005E711B"/>
    <w:rsid w:val="005F0B70"/>
    <w:rsid w:val="005F1C22"/>
    <w:rsid w:val="005F3DED"/>
    <w:rsid w:val="005F4C56"/>
    <w:rsid w:val="005F6BB9"/>
    <w:rsid w:val="0060102E"/>
    <w:rsid w:val="00601513"/>
    <w:rsid w:val="00602DFB"/>
    <w:rsid w:val="00604EC1"/>
    <w:rsid w:val="006065C5"/>
    <w:rsid w:val="006069D1"/>
    <w:rsid w:val="00607780"/>
    <w:rsid w:val="006117A4"/>
    <w:rsid w:val="00612370"/>
    <w:rsid w:val="00612723"/>
    <w:rsid w:val="00613065"/>
    <w:rsid w:val="0061459F"/>
    <w:rsid w:val="00614A7C"/>
    <w:rsid w:val="00615CB3"/>
    <w:rsid w:val="00617597"/>
    <w:rsid w:val="0062215B"/>
    <w:rsid w:val="00622569"/>
    <w:rsid w:val="006235A3"/>
    <w:rsid w:val="00625587"/>
    <w:rsid w:val="0063021E"/>
    <w:rsid w:val="006319F1"/>
    <w:rsid w:val="00631D53"/>
    <w:rsid w:val="00632A8A"/>
    <w:rsid w:val="00634078"/>
    <w:rsid w:val="00634AE8"/>
    <w:rsid w:val="006359B2"/>
    <w:rsid w:val="0063721A"/>
    <w:rsid w:val="00641E4A"/>
    <w:rsid w:val="00644D13"/>
    <w:rsid w:val="00645C09"/>
    <w:rsid w:val="00653F50"/>
    <w:rsid w:val="006544F9"/>
    <w:rsid w:val="00657D15"/>
    <w:rsid w:val="00670898"/>
    <w:rsid w:val="0067118B"/>
    <w:rsid w:val="006725AC"/>
    <w:rsid w:val="0067632B"/>
    <w:rsid w:val="006778D2"/>
    <w:rsid w:val="00680784"/>
    <w:rsid w:val="006841BA"/>
    <w:rsid w:val="0068437E"/>
    <w:rsid w:val="00687543"/>
    <w:rsid w:val="006878D1"/>
    <w:rsid w:val="00691882"/>
    <w:rsid w:val="0069297F"/>
    <w:rsid w:val="00693600"/>
    <w:rsid w:val="00694420"/>
    <w:rsid w:val="00697FC6"/>
    <w:rsid w:val="006A009C"/>
    <w:rsid w:val="006A1138"/>
    <w:rsid w:val="006A28AB"/>
    <w:rsid w:val="006A33AB"/>
    <w:rsid w:val="006A525B"/>
    <w:rsid w:val="006A54C8"/>
    <w:rsid w:val="006A69E8"/>
    <w:rsid w:val="006B00C7"/>
    <w:rsid w:val="006B0985"/>
    <w:rsid w:val="006B1513"/>
    <w:rsid w:val="006B28F3"/>
    <w:rsid w:val="006C1EEF"/>
    <w:rsid w:val="006C25C5"/>
    <w:rsid w:val="006C4C8E"/>
    <w:rsid w:val="006C5B83"/>
    <w:rsid w:val="006C74C7"/>
    <w:rsid w:val="006C794F"/>
    <w:rsid w:val="006D0573"/>
    <w:rsid w:val="006D1631"/>
    <w:rsid w:val="006D1A8C"/>
    <w:rsid w:val="006D3515"/>
    <w:rsid w:val="006D670C"/>
    <w:rsid w:val="006E07A9"/>
    <w:rsid w:val="006E4F3A"/>
    <w:rsid w:val="006E5424"/>
    <w:rsid w:val="006E7504"/>
    <w:rsid w:val="006E7A32"/>
    <w:rsid w:val="006F25E4"/>
    <w:rsid w:val="006F2918"/>
    <w:rsid w:val="006F3758"/>
    <w:rsid w:val="006F4C19"/>
    <w:rsid w:val="006F6CF2"/>
    <w:rsid w:val="00700BCC"/>
    <w:rsid w:val="007047D2"/>
    <w:rsid w:val="007100B4"/>
    <w:rsid w:val="0071480D"/>
    <w:rsid w:val="00715889"/>
    <w:rsid w:val="00715B79"/>
    <w:rsid w:val="00715EA8"/>
    <w:rsid w:val="00717728"/>
    <w:rsid w:val="0071791A"/>
    <w:rsid w:val="00720CFF"/>
    <w:rsid w:val="00722725"/>
    <w:rsid w:val="007234DB"/>
    <w:rsid w:val="00724D01"/>
    <w:rsid w:val="007256B8"/>
    <w:rsid w:val="0072576D"/>
    <w:rsid w:val="007277C9"/>
    <w:rsid w:val="00732873"/>
    <w:rsid w:val="007328B9"/>
    <w:rsid w:val="00733FEB"/>
    <w:rsid w:val="0073536B"/>
    <w:rsid w:val="007368BD"/>
    <w:rsid w:val="00742B05"/>
    <w:rsid w:val="00746CAD"/>
    <w:rsid w:val="00747DEA"/>
    <w:rsid w:val="00750CE0"/>
    <w:rsid w:val="00752E1A"/>
    <w:rsid w:val="00753467"/>
    <w:rsid w:val="00753713"/>
    <w:rsid w:val="00755539"/>
    <w:rsid w:val="007562D8"/>
    <w:rsid w:val="00757B1B"/>
    <w:rsid w:val="0076118B"/>
    <w:rsid w:val="007625E0"/>
    <w:rsid w:val="007626EC"/>
    <w:rsid w:val="00762CD9"/>
    <w:rsid w:val="007652F6"/>
    <w:rsid w:val="0076675E"/>
    <w:rsid w:val="0077072D"/>
    <w:rsid w:val="00770F36"/>
    <w:rsid w:val="00770F42"/>
    <w:rsid w:val="00771B8F"/>
    <w:rsid w:val="00774DA9"/>
    <w:rsid w:val="007801A2"/>
    <w:rsid w:val="00780D2D"/>
    <w:rsid w:val="0078139D"/>
    <w:rsid w:val="00783883"/>
    <w:rsid w:val="00784018"/>
    <w:rsid w:val="007869EE"/>
    <w:rsid w:val="00790CEB"/>
    <w:rsid w:val="00797B08"/>
    <w:rsid w:val="007A197C"/>
    <w:rsid w:val="007A315E"/>
    <w:rsid w:val="007A683A"/>
    <w:rsid w:val="007B26FB"/>
    <w:rsid w:val="007B2BF4"/>
    <w:rsid w:val="007B46BE"/>
    <w:rsid w:val="007B4C6E"/>
    <w:rsid w:val="007B5956"/>
    <w:rsid w:val="007B6E3E"/>
    <w:rsid w:val="007C1875"/>
    <w:rsid w:val="007C3FC2"/>
    <w:rsid w:val="007C4428"/>
    <w:rsid w:val="007C469E"/>
    <w:rsid w:val="007C7963"/>
    <w:rsid w:val="007C7FFE"/>
    <w:rsid w:val="007D0295"/>
    <w:rsid w:val="007D2083"/>
    <w:rsid w:val="007D4A78"/>
    <w:rsid w:val="007D6695"/>
    <w:rsid w:val="007D7926"/>
    <w:rsid w:val="007E1D7B"/>
    <w:rsid w:val="007E2636"/>
    <w:rsid w:val="007E34E0"/>
    <w:rsid w:val="007E5F06"/>
    <w:rsid w:val="007E76B6"/>
    <w:rsid w:val="007F0E5A"/>
    <w:rsid w:val="007F425C"/>
    <w:rsid w:val="007F437B"/>
    <w:rsid w:val="007F596A"/>
    <w:rsid w:val="00800BFC"/>
    <w:rsid w:val="00802D35"/>
    <w:rsid w:val="00805E9E"/>
    <w:rsid w:val="00811BB8"/>
    <w:rsid w:val="00813884"/>
    <w:rsid w:val="00813FBC"/>
    <w:rsid w:val="00815627"/>
    <w:rsid w:val="008161AA"/>
    <w:rsid w:val="00820A27"/>
    <w:rsid w:val="008255F3"/>
    <w:rsid w:val="0083116B"/>
    <w:rsid w:val="00836366"/>
    <w:rsid w:val="00840082"/>
    <w:rsid w:val="00840612"/>
    <w:rsid w:val="008433E7"/>
    <w:rsid w:val="00847B91"/>
    <w:rsid w:val="00850E18"/>
    <w:rsid w:val="00851DB0"/>
    <w:rsid w:val="00855F6E"/>
    <w:rsid w:val="00862FDD"/>
    <w:rsid w:val="0086481D"/>
    <w:rsid w:val="00865449"/>
    <w:rsid w:val="0086544F"/>
    <w:rsid w:val="0086669A"/>
    <w:rsid w:val="00867F2A"/>
    <w:rsid w:val="008721B6"/>
    <w:rsid w:val="00872753"/>
    <w:rsid w:val="008746D3"/>
    <w:rsid w:val="00875508"/>
    <w:rsid w:val="008803D3"/>
    <w:rsid w:val="00887551"/>
    <w:rsid w:val="00891C6F"/>
    <w:rsid w:val="00892B8A"/>
    <w:rsid w:val="0089493B"/>
    <w:rsid w:val="00894EE6"/>
    <w:rsid w:val="00896EBB"/>
    <w:rsid w:val="00897963"/>
    <w:rsid w:val="00897C3D"/>
    <w:rsid w:val="008A0020"/>
    <w:rsid w:val="008A1078"/>
    <w:rsid w:val="008A37AA"/>
    <w:rsid w:val="008A4BFD"/>
    <w:rsid w:val="008A5708"/>
    <w:rsid w:val="008A5BB1"/>
    <w:rsid w:val="008A646F"/>
    <w:rsid w:val="008A71B1"/>
    <w:rsid w:val="008A7729"/>
    <w:rsid w:val="008B22B2"/>
    <w:rsid w:val="008B2C8B"/>
    <w:rsid w:val="008B319E"/>
    <w:rsid w:val="008B6441"/>
    <w:rsid w:val="008C0289"/>
    <w:rsid w:val="008C22C0"/>
    <w:rsid w:val="008C4B03"/>
    <w:rsid w:val="008C629D"/>
    <w:rsid w:val="008C677F"/>
    <w:rsid w:val="008C7268"/>
    <w:rsid w:val="008D4ABA"/>
    <w:rsid w:val="008D68E0"/>
    <w:rsid w:val="008D7D89"/>
    <w:rsid w:val="008E02B4"/>
    <w:rsid w:val="008E3DB0"/>
    <w:rsid w:val="008E520F"/>
    <w:rsid w:val="008E5C3F"/>
    <w:rsid w:val="008F47C9"/>
    <w:rsid w:val="008F5CAF"/>
    <w:rsid w:val="00900616"/>
    <w:rsid w:val="0090678F"/>
    <w:rsid w:val="0091034D"/>
    <w:rsid w:val="00910B5B"/>
    <w:rsid w:val="0091437D"/>
    <w:rsid w:val="00915C2B"/>
    <w:rsid w:val="0091647A"/>
    <w:rsid w:val="009205F3"/>
    <w:rsid w:val="00922F20"/>
    <w:rsid w:val="0092453D"/>
    <w:rsid w:val="009247BC"/>
    <w:rsid w:val="009252E4"/>
    <w:rsid w:val="00927DBE"/>
    <w:rsid w:val="00930BE5"/>
    <w:rsid w:val="00931241"/>
    <w:rsid w:val="00935082"/>
    <w:rsid w:val="009350E3"/>
    <w:rsid w:val="0093772F"/>
    <w:rsid w:val="00937FD2"/>
    <w:rsid w:val="00940C17"/>
    <w:rsid w:val="00940C22"/>
    <w:rsid w:val="00942495"/>
    <w:rsid w:val="00944323"/>
    <w:rsid w:val="009464BD"/>
    <w:rsid w:val="009469DB"/>
    <w:rsid w:val="00951941"/>
    <w:rsid w:val="00951B69"/>
    <w:rsid w:val="0095200B"/>
    <w:rsid w:val="00953436"/>
    <w:rsid w:val="009615DF"/>
    <w:rsid w:val="00961E79"/>
    <w:rsid w:val="00965786"/>
    <w:rsid w:val="00966667"/>
    <w:rsid w:val="009706D3"/>
    <w:rsid w:val="00971DB9"/>
    <w:rsid w:val="00974410"/>
    <w:rsid w:val="00974FC0"/>
    <w:rsid w:val="00975B97"/>
    <w:rsid w:val="00980343"/>
    <w:rsid w:val="00980A13"/>
    <w:rsid w:val="00982542"/>
    <w:rsid w:val="0098263E"/>
    <w:rsid w:val="00982713"/>
    <w:rsid w:val="0098449D"/>
    <w:rsid w:val="00984584"/>
    <w:rsid w:val="009846EF"/>
    <w:rsid w:val="00991E53"/>
    <w:rsid w:val="009927E8"/>
    <w:rsid w:val="00992C88"/>
    <w:rsid w:val="00992CB6"/>
    <w:rsid w:val="009967E2"/>
    <w:rsid w:val="009A2E5A"/>
    <w:rsid w:val="009A495B"/>
    <w:rsid w:val="009A5A9E"/>
    <w:rsid w:val="009B0FC1"/>
    <w:rsid w:val="009B5652"/>
    <w:rsid w:val="009B5775"/>
    <w:rsid w:val="009C09FC"/>
    <w:rsid w:val="009C1424"/>
    <w:rsid w:val="009C513D"/>
    <w:rsid w:val="009D021C"/>
    <w:rsid w:val="009D0A21"/>
    <w:rsid w:val="009D1483"/>
    <w:rsid w:val="009D4AE0"/>
    <w:rsid w:val="009D6BAE"/>
    <w:rsid w:val="009E02DD"/>
    <w:rsid w:val="009E2FDE"/>
    <w:rsid w:val="009E5EAD"/>
    <w:rsid w:val="009E61D1"/>
    <w:rsid w:val="009F5C39"/>
    <w:rsid w:val="00A03011"/>
    <w:rsid w:val="00A030A7"/>
    <w:rsid w:val="00A037AD"/>
    <w:rsid w:val="00A045D7"/>
    <w:rsid w:val="00A05336"/>
    <w:rsid w:val="00A06698"/>
    <w:rsid w:val="00A075FE"/>
    <w:rsid w:val="00A0787F"/>
    <w:rsid w:val="00A10AFA"/>
    <w:rsid w:val="00A12B59"/>
    <w:rsid w:val="00A15183"/>
    <w:rsid w:val="00A152EC"/>
    <w:rsid w:val="00A201B3"/>
    <w:rsid w:val="00A243F2"/>
    <w:rsid w:val="00A25F70"/>
    <w:rsid w:val="00A26478"/>
    <w:rsid w:val="00A26AEA"/>
    <w:rsid w:val="00A277FE"/>
    <w:rsid w:val="00A31D08"/>
    <w:rsid w:val="00A33DFF"/>
    <w:rsid w:val="00A34C99"/>
    <w:rsid w:val="00A36E67"/>
    <w:rsid w:val="00A40E10"/>
    <w:rsid w:val="00A418ED"/>
    <w:rsid w:val="00A4205C"/>
    <w:rsid w:val="00A43638"/>
    <w:rsid w:val="00A43F97"/>
    <w:rsid w:val="00A464E8"/>
    <w:rsid w:val="00A469D3"/>
    <w:rsid w:val="00A47E38"/>
    <w:rsid w:val="00A50243"/>
    <w:rsid w:val="00A50A85"/>
    <w:rsid w:val="00A510F1"/>
    <w:rsid w:val="00A55492"/>
    <w:rsid w:val="00A57E13"/>
    <w:rsid w:val="00A6055A"/>
    <w:rsid w:val="00A60647"/>
    <w:rsid w:val="00A60FDA"/>
    <w:rsid w:val="00A62845"/>
    <w:rsid w:val="00A62E06"/>
    <w:rsid w:val="00A63B81"/>
    <w:rsid w:val="00A644E3"/>
    <w:rsid w:val="00A67A4E"/>
    <w:rsid w:val="00A773DC"/>
    <w:rsid w:val="00A77552"/>
    <w:rsid w:val="00A82522"/>
    <w:rsid w:val="00A85A18"/>
    <w:rsid w:val="00A86F08"/>
    <w:rsid w:val="00A90ACA"/>
    <w:rsid w:val="00A90D36"/>
    <w:rsid w:val="00A91E2C"/>
    <w:rsid w:val="00A964AA"/>
    <w:rsid w:val="00A96611"/>
    <w:rsid w:val="00AA361D"/>
    <w:rsid w:val="00AA698D"/>
    <w:rsid w:val="00AB4A3A"/>
    <w:rsid w:val="00AC136F"/>
    <w:rsid w:val="00AC1F7F"/>
    <w:rsid w:val="00AC3DD6"/>
    <w:rsid w:val="00AC4CAB"/>
    <w:rsid w:val="00AD0A06"/>
    <w:rsid w:val="00AD0B4D"/>
    <w:rsid w:val="00AD1779"/>
    <w:rsid w:val="00AD2FE3"/>
    <w:rsid w:val="00AD659D"/>
    <w:rsid w:val="00AD7AC7"/>
    <w:rsid w:val="00AE3821"/>
    <w:rsid w:val="00AF12DA"/>
    <w:rsid w:val="00AF19D1"/>
    <w:rsid w:val="00AF2C26"/>
    <w:rsid w:val="00AF2F0C"/>
    <w:rsid w:val="00AF448E"/>
    <w:rsid w:val="00AF5A1E"/>
    <w:rsid w:val="00AF6120"/>
    <w:rsid w:val="00AF7684"/>
    <w:rsid w:val="00B03487"/>
    <w:rsid w:val="00B04801"/>
    <w:rsid w:val="00B05BC0"/>
    <w:rsid w:val="00B06E4F"/>
    <w:rsid w:val="00B072F2"/>
    <w:rsid w:val="00B10B96"/>
    <w:rsid w:val="00B10F53"/>
    <w:rsid w:val="00B15CCE"/>
    <w:rsid w:val="00B15D9D"/>
    <w:rsid w:val="00B15F36"/>
    <w:rsid w:val="00B168B1"/>
    <w:rsid w:val="00B217F7"/>
    <w:rsid w:val="00B222BD"/>
    <w:rsid w:val="00B22D96"/>
    <w:rsid w:val="00B25D05"/>
    <w:rsid w:val="00B341D2"/>
    <w:rsid w:val="00B34D7B"/>
    <w:rsid w:val="00B365A3"/>
    <w:rsid w:val="00B41A5C"/>
    <w:rsid w:val="00B41A60"/>
    <w:rsid w:val="00B429BF"/>
    <w:rsid w:val="00B42F44"/>
    <w:rsid w:val="00B43453"/>
    <w:rsid w:val="00B44E7B"/>
    <w:rsid w:val="00B4527B"/>
    <w:rsid w:val="00B46BC2"/>
    <w:rsid w:val="00B46BDD"/>
    <w:rsid w:val="00B4744E"/>
    <w:rsid w:val="00B521D1"/>
    <w:rsid w:val="00B534E8"/>
    <w:rsid w:val="00B552C8"/>
    <w:rsid w:val="00B56629"/>
    <w:rsid w:val="00B60827"/>
    <w:rsid w:val="00B66EA5"/>
    <w:rsid w:val="00B6727E"/>
    <w:rsid w:val="00B677DB"/>
    <w:rsid w:val="00B717F1"/>
    <w:rsid w:val="00B727EC"/>
    <w:rsid w:val="00B72A80"/>
    <w:rsid w:val="00B74AB1"/>
    <w:rsid w:val="00B77326"/>
    <w:rsid w:val="00B837BA"/>
    <w:rsid w:val="00B85789"/>
    <w:rsid w:val="00B86BED"/>
    <w:rsid w:val="00B90363"/>
    <w:rsid w:val="00B907E6"/>
    <w:rsid w:val="00B90D83"/>
    <w:rsid w:val="00B977D5"/>
    <w:rsid w:val="00BA3FF7"/>
    <w:rsid w:val="00BA4D81"/>
    <w:rsid w:val="00BA7CEF"/>
    <w:rsid w:val="00BA7FE5"/>
    <w:rsid w:val="00BB076F"/>
    <w:rsid w:val="00BB098B"/>
    <w:rsid w:val="00BB3B9C"/>
    <w:rsid w:val="00BB598D"/>
    <w:rsid w:val="00BB6D35"/>
    <w:rsid w:val="00BB7A36"/>
    <w:rsid w:val="00BC1D3F"/>
    <w:rsid w:val="00BC322B"/>
    <w:rsid w:val="00BC34E1"/>
    <w:rsid w:val="00BC43AF"/>
    <w:rsid w:val="00BC4753"/>
    <w:rsid w:val="00BC5B44"/>
    <w:rsid w:val="00BC6001"/>
    <w:rsid w:val="00BD16FE"/>
    <w:rsid w:val="00BD3414"/>
    <w:rsid w:val="00BD4C1B"/>
    <w:rsid w:val="00BE0D37"/>
    <w:rsid w:val="00BE1A22"/>
    <w:rsid w:val="00BE221F"/>
    <w:rsid w:val="00BE225E"/>
    <w:rsid w:val="00BE261A"/>
    <w:rsid w:val="00BE4331"/>
    <w:rsid w:val="00BE433A"/>
    <w:rsid w:val="00BE5E3A"/>
    <w:rsid w:val="00BE65FD"/>
    <w:rsid w:val="00BE7CE2"/>
    <w:rsid w:val="00BF0ED8"/>
    <w:rsid w:val="00BF41C6"/>
    <w:rsid w:val="00BF522E"/>
    <w:rsid w:val="00BF5745"/>
    <w:rsid w:val="00BF5A67"/>
    <w:rsid w:val="00BF5A93"/>
    <w:rsid w:val="00BF7015"/>
    <w:rsid w:val="00BF7059"/>
    <w:rsid w:val="00C017D6"/>
    <w:rsid w:val="00C04FD0"/>
    <w:rsid w:val="00C102F5"/>
    <w:rsid w:val="00C10DCA"/>
    <w:rsid w:val="00C11095"/>
    <w:rsid w:val="00C1317B"/>
    <w:rsid w:val="00C149F9"/>
    <w:rsid w:val="00C16BB9"/>
    <w:rsid w:val="00C170F6"/>
    <w:rsid w:val="00C17C3B"/>
    <w:rsid w:val="00C22B1E"/>
    <w:rsid w:val="00C24B21"/>
    <w:rsid w:val="00C24CDA"/>
    <w:rsid w:val="00C24DBF"/>
    <w:rsid w:val="00C2717D"/>
    <w:rsid w:val="00C31044"/>
    <w:rsid w:val="00C31377"/>
    <w:rsid w:val="00C33270"/>
    <w:rsid w:val="00C34235"/>
    <w:rsid w:val="00C352D3"/>
    <w:rsid w:val="00C35F34"/>
    <w:rsid w:val="00C4051D"/>
    <w:rsid w:val="00C4180D"/>
    <w:rsid w:val="00C43DDE"/>
    <w:rsid w:val="00C44962"/>
    <w:rsid w:val="00C4629A"/>
    <w:rsid w:val="00C50412"/>
    <w:rsid w:val="00C50961"/>
    <w:rsid w:val="00C509AA"/>
    <w:rsid w:val="00C50EFF"/>
    <w:rsid w:val="00C52B4E"/>
    <w:rsid w:val="00C52D23"/>
    <w:rsid w:val="00C53C8E"/>
    <w:rsid w:val="00C557D3"/>
    <w:rsid w:val="00C570A6"/>
    <w:rsid w:val="00C60ADB"/>
    <w:rsid w:val="00C625BF"/>
    <w:rsid w:val="00C63EDD"/>
    <w:rsid w:val="00C6499D"/>
    <w:rsid w:val="00C701A2"/>
    <w:rsid w:val="00C7095D"/>
    <w:rsid w:val="00C715BB"/>
    <w:rsid w:val="00C73F5D"/>
    <w:rsid w:val="00C74A47"/>
    <w:rsid w:val="00C800D3"/>
    <w:rsid w:val="00C80577"/>
    <w:rsid w:val="00C80ED9"/>
    <w:rsid w:val="00C81915"/>
    <w:rsid w:val="00C82C50"/>
    <w:rsid w:val="00C847C7"/>
    <w:rsid w:val="00C84B8D"/>
    <w:rsid w:val="00C859A0"/>
    <w:rsid w:val="00C859B4"/>
    <w:rsid w:val="00C860E6"/>
    <w:rsid w:val="00C86767"/>
    <w:rsid w:val="00C92570"/>
    <w:rsid w:val="00C938C1"/>
    <w:rsid w:val="00C944EE"/>
    <w:rsid w:val="00C96B93"/>
    <w:rsid w:val="00C96D0A"/>
    <w:rsid w:val="00CA007F"/>
    <w:rsid w:val="00CA03E8"/>
    <w:rsid w:val="00CA0483"/>
    <w:rsid w:val="00CA119B"/>
    <w:rsid w:val="00CA2B25"/>
    <w:rsid w:val="00CA55EF"/>
    <w:rsid w:val="00CA6652"/>
    <w:rsid w:val="00CA7F11"/>
    <w:rsid w:val="00CB0971"/>
    <w:rsid w:val="00CB1823"/>
    <w:rsid w:val="00CB1D9A"/>
    <w:rsid w:val="00CB6337"/>
    <w:rsid w:val="00CB73AA"/>
    <w:rsid w:val="00CB7D34"/>
    <w:rsid w:val="00CC244D"/>
    <w:rsid w:val="00CC33B6"/>
    <w:rsid w:val="00CC5AC5"/>
    <w:rsid w:val="00CC68E4"/>
    <w:rsid w:val="00CC6B4F"/>
    <w:rsid w:val="00CD0BD0"/>
    <w:rsid w:val="00CD2A29"/>
    <w:rsid w:val="00CD2C77"/>
    <w:rsid w:val="00CD2EA9"/>
    <w:rsid w:val="00CD5E3F"/>
    <w:rsid w:val="00CD6711"/>
    <w:rsid w:val="00CD68C9"/>
    <w:rsid w:val="00CE14B8"/>
    <w:rsid w:val="00CE16A6"/>
    <w:rsid w:val="00CE214F"/>
    <w:rsid w:val="00CE2929"/>
    <w:rsid w:val="00CE4DD2"/>
    <w:rsid w:val="00CE525E"/>
    <w:rsid w:val="00CE66DC"/>
    <w:rsid w:val="00CE749C"/>
    <w:rsid w:val="00CF1C49"/>
    <w:rsid w:val="00CF5A44"/>
    <w:rsid w:val="00CF6BD5"/>
    <w:rsid w:val="00D000A6"/>
    <w:rsid w:val="00D0070A"/>
    <w:rsid w:val="00D0115A"/>
    <w:rsid w:val="00D03377"/>
    <w:rsid w:val="00D03463"/>
    <w:rsid w:val="00D04046"/>
    <w:rsid w:val="00D04196"/>
    <w:rsid w:val="00D07CF7"/>
    <w:rsid w:val="00D10B21"/>
    <w:rsid w:val="00D119FD"/>
    <w:rsid w:val="00D13191"/>
    <w:rsid w:val="00D131C6"/>
    <w:rsid w:val="00D13300"/>
    <w:rsid w:val="00D13616"/>
    <w:rsid w:val="00D14CEF"/>
    <w:rsid w:val="00D15CB7"/>
    <w:rsid w:val="00D16829"/>
    <w:rsid w:val="00D16F1C"/>
    <w:rsid w:val="00D23FC1"/>
    <w:rsid w:val="00D25DA5"/>
    <w:rsid w:val="00D265D1"/>
    <w:rsid w:val="00D30F12"/>
    <w:rsid w:val="00D334BA"/>
    <w:rsid w:val="00D3483E"/>
    <w:rsid w:val="00D355D2"/>
    <w:rsid w:val="00D41566"/>
    <w:rsid w:val="00D42DF8"/>
    <w:rsid w:val="00D435BF"/>
    <w:rsid w:val="00D43832"/>
    <w:rsid w:val="00D45C5E"/>
    <w:rsid w:val="00D50B5A"/>
    <w:rsid w:val="00D52E79"/>
    <w:rsid w:val="00D532C7"/>
    <w:rsid w:val="00D54AD4"/>
    <w:rsid w:val="00D5555A"/>
    <w:rsid w:val="00D55E85"/>
    <w:rsid w:val="00D56271"/>
    <w:rsid w:val="00D56E63"/>
    <w:rsid w:val="00D576CA"/>
    <w:rsid w:val="00D57B36"/>
    <w:rsid w:val="00D67546"/>
    <w:rsid w:val="00D72F43"/>
    <w:rsid w:val="00D72F96"/>
    <w:rsid w:val="00D759B6"/>
    <w:rsid w:val="00D75AF0"/>
    <w:rsid w:val="00D75D91"/>
    <w:rsid w:val="00D777C2"/>
    <w:rsid w:val="00D806C0"/>
    <w:rsid w:val="00D84496"/>
    <w:rsid w:val="00D8771A"/>
    <w:rsid w:val="00D8772F"/>
    <w:rsid w:val="00D87B07"/>
    <w:rsid w:val="00D9428C"/>
    <w:rsid w:val="00D949E5"/>
    <w:rsid w:val="00D95349"/>
    <w:rsid w:val="00D95988"/>
    <w:rsid w:val="00D96C5F"/>
    <w:rsid w:val="00D9792D"/>
    <w:rsid w:val="00D97CE4"/>
    <w:rsid w:val="00DA53B7"/>
    <w:rsid w:val="00DA57B9"/>
    <w:rsid w:val="00DB2BC1"/>
    <w:rsid w:val="00DB50BF"/>
    <w:rsid w:val="00DB6B09"/>
    <w:rsid w:val="00DB7917"/>
    <w:rsid w:val="00DC0EA9"/>
    <w:rsid w:val="00DC156F"/>
    <w:rsid w:val="00DC1CC8"/>
    <w:rsid w:val="00DC3748"/>
    <w:rsid w:val="00DC44B2"/>
    <w:rsid w:val="00DC4D3B"/>
    <w:rsid w:val="00DC68CA"/>
    <w:rsid w:val="00DD12AF"/>
    <w:rsid w:val="00DD1D8C"/>
    <w:rsid w:val="00DD353B"/>
    <w:rsid w:val="00DD7E95"/>
    <w:rsid w:val="00DE156C"/>
    <w:rsid w:val="00DE5C23"/>
    <w:rsid w:val="00DE652A"/>
    <w:rsid w:val="00DF15D6"/>
    <w:rsid w:val="00DF3081"/>
    <w:rsid w:val="00DF3F33"/>
    <w:rsid w:val="00DF45E0"/>
    <w:rsid w:val="00DF6EBE"/>
    <w:rsid w:val="00DF7A94"/>
    <w:rsid w:val="00E00A9F"/>
    <w:rsid w:val="00E03801"/>
    <w:rsid w:val="00E044E0"/>
    <w:rsid w:val="00E121D6"/>
    <w:rsid w:val="00E12A78"/>
    <w:rsid w:val="00E1371D"/>
    <w:rsid w:val="00E15C94"/>
    <w:rsid w:val="00E171CF"/>
    <w:rsid w:val="00E174B3"/>
    <w:rsid w:val="00E17E2C"/>
    <w:rsid w:val="00E20E0B"/>
    <w:rsid w:val="00E22E8D"/>
    <w:rsid w:val="00E242F4"/>
    <w:rsid w:val="00E2476C"/>
    <w:rsid w:val="00E247AC"/>
    <w:rsid w:val="00E31678"/>
    <w:rsid w:val="00E31689"/>
    <w:rsid w:val="00E33C32"/>
    <w:rsid w:val="00E3581E"/>
    <w:rsid w:val="00E36B9A"/>
    <w:rsid w:val="00E377CB"/>
    <w:rsid w:val="00E412A0"/>
    <w:rsid w:val="00E44693"/>
    <w:rsid w:val="00E44D9A"/>
    <w:rsid w:val="00E45544"/>
    <w:rsid w:val="00E45ECE"/>
    <w:rsid w:val="00E51730"/>
    <w:rsid w:val="00E51932"/>
    <w:rsid w:val="00E519CA"/>
    <w:rsid w:val="00E5227F"/>
    <w:rsid w:val="00E5281D"/>
    <w:rsid w:val="00E53E3F"/>
    <w:rsid w:val="00E54B15"/>
    <w:rsid w:val="00E56C57"/>
    <w:rsid w:val="00E616D3"/>
    <w:rsid w:val="00E62222"/>
    <w:rsid w:val="00E660F2"/>
    <w:rsid w:val="00E679DB"/>
    <w:rsid w:val="00E7106E"/>
    <w:rsid w:val="00E7109C"/>
    <w:rsid w:val="00E777F2"/>
    <w:rsid w:val="00E81D2A"/>
    <w:rsid w:val="00E85C9A"/>
    <w:rsid w:val="00E92DC6"/>
    <w:rsid w:val="00E97E7D"/>
    <w:rsid w:val="00EA12C1"/>
    <w:rsid w:val="00EA2F01"/>
    <w:rsid w:val="00EA382A"/>
    <w:rsid w:val="00EB2F9C"/>
    <w:rsid w:val="00EC4683"/>
    <w:rsid w:val="00EC6075"/>
    <w:rsid w:val="00EC68BC"/>
    <w:rsid w:val="00ED4CD5"/>
    <w:rsid w:val="00ED4D79"/>
    <w:rsid w:val="00ED533D"/>
    <w:rsid w:val="00ED5460"/>
    <w:rsid w:val="00ED6809"/>
    <w:rsid w:val="00ED7B13"/>
    <w:rsid w:val="00EE027D"/>
    <w:rsid w:val="00EE2261"/>
    <w:rsid w:val="00EE3ED4"/>
    <w:rsid w:val="00EE3FDE"/>
    <w:rsid w:val="00EE4A23"/>
    <w:rsid w:val="00EE4CBE"/>
    <w:rsid w:val="00EE52EA"/>
    <w:rsid w:val="00EE544A"/>
    <w:rsid w:val="00EE60E4"/>
    <w:rsid w:val="00EE689A"/>
    <w:rsid w:val="00EF2150"/>
    <w:rsid w:val="00EF2407"/>
    <w:rsid w:val="00EF5347"/>
    <w:rsid w:val="00F0008E"/>
    <w:rsid w:val="00F01E3C"/>
    <w:rsid w:val="00F02868"/>
    <w:rsid w:val="00F02D87"/>
    <w:rsid w:val="00F06EE5"/>
    <w:rsid w:val="00F06FC7"/>
    <w:rsid w:val="00F110A3"/>
    <w:rsid w:val="00F114C2"/>
    <w:rsid w:val="00F121C0"/>
    <w:rsid w:val="00F12D9F"/>
    <w:rsid w:val="00F13C30"/>
    <w:rsid w:val="00F13CC4"/>
    <w:rsid w:val="00F14378"/>
    <w:rsid w:val="00F1457B"/>
    <w:rsid w:val="00F14BB4"/>
    <w:rsid w:val="00F17F3E"/>
    <w:rsid w:val="00F20831"/>
    <w:rsid w:val="00F22208"/>
    <w:rsid w:val="00F27A24"/>
    <w:rsid w:val="00F31087"/>
    <w:rsid w:val="00F329B8"/>
    <w:rsid w:val="00F32C69"/>
    <w:rsid w:val="00F37B03"/>
    <w:rsid w:val="00F415C0"/>
    <w:rsid w:val="00F42D78"/>
    <w:rsid w:val="00F46791"/>
    <w:rsid w:val="00F53C81"/>
    <w:rsid w:val="00F5515A"/>
    <w:rsid w:val="00F57A66"/>
    <w:rsid w:val="00F61595"/>
    <w:rsid w:val="00F660BA"/>
    <w:rsid w:val="00F66CA1"/>
    <w:rsid w:val="00F70ECE"/>
    <w:rsid w:val="00F71828"/>
    <w:rsid w:val="00F718F6"/>
    <w:rsid w:val="00F74846"/>
    <w:rsid w:val="00F74A66"/>
    <w:rsid w:val="00F82405"/>
    <w:rsid w:val="00F83623"/>
    <w:rsid w:val="00F839A8"/>
    <w:rsid w:val="00F83EBF"/>
    <w:rsid w:val="00F8424B"/>
    <w:rsid w:val="00F851D0"/>
    <w:rsid w:val="00F8664B"/>
    <w:rsid w:val="00F871E2"/>
    <w:rsid w:val="00F90302"/>
    <w:rsid w:val="00F91CD3"/>
    <w:rsid w:val="00F94FA6"/>
    <w:rsid w:val="00F956AC"/>
    <w:rsid w:val="00F956DF"/>
    <w:rsid w:val="00F95788"/>
    <w:rsid w:val="00FA0ED7"/>
    <w:rsid w:val="00FA315E"/>
    <w:rsid w:val="00FA364A"/>
    <w:rsid w:val="00FA3753"/>
    <w:rsid w:val="00FA5270"/>
    <w:rsid w:val="00FA6474"/>
    <w:rsid w:val="00FA658E"/>
    <w:rsid w:val="00FB01B4"/>
    <w:rsid w:val="00FB0F7E"/>
    <w:rsid w:val="00FB24F3"/>
    <w:rsid w:val="00FB3544"/>
    <w:rsid w:val="00FB56BB"/>
    <w:rsid w:val="00FB5DEE"/>
    <w:rsid w:val="00FB6199"/>
    <w:rsid w:val="00FB7375"/>
    <w:rsid w:val="00FC0B06"/>
    <w:rsid w:val="00FC0DD2"/>
    <w:rsid w:val="00FC12C8"/>
    <w:rsid w:val="00FC2F1B"/>
    <w:rsid w:val="00FC319A"/>
    <w:rsid w:val="00FC3228"/>
    <w:rsid w:val="00FC48E7"/>
    <w:rsid w:val="00FC5F80"/>
    <w:rsid w:val="00FC6F6C"/>
    <w:rsid w:val="00FD344E"/>
    <w:rsid w:val="00FD3B2A"/>
    <w:rsid w:val="00FD6969"/>
    <w:rsid w:val="00FE1BA4"/>
    <w:rsid w:val="00FE20DD"/>
    <w:rsid w:val="00FE4968"/>
    <w:rsid w:val="00FE4BEB"/>
    <w:rsid w:val="00FE5467"/>
    <w:rsid w:val="00FE5F9C"/>
    <w:rsid w:val="00FE6629"/>
    <w:rsid w:val="00FF0E15"/>
    <w:rsid w:val="00FF135A"/>
    <w:rsid w:val="00FF1581"/>
    <w:rsid w:val="00FF1C0D"/>
    <w:rsid w:val="00FF279C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E4E8BD"/>
  <w15:chartTrackingRefBased/>
  <w15:docId w15:val="{78375AD9-4732-4D32-9DC5-67D0CC48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5D2"/>
    <w:pPr>
      <w:spacing w:before="120" w:after="240" w:line="240" w:lineRule="auto"/>
    </w:pPr>
    <w:rPr>
      <w:rFonts w:eastAsia="Times New Roman" w:cs="Times New Roman"/>
      <w:snapToGrid w:val="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20F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6280E"/>
    <w:pPr>
      <w:outlineLvl w:val="1"/>
    </w:pPr>
    <w:rPr>
      <w:color w:val="auto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46280E"/>
    <w:pPr>
      <w:pBdr>
        <w:top w:val="single" w:sz="2" w:space="0" w:color="000000" w:themeColor="text1"/>
      </w:pBdr>
      <w:jc w:val="left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55D2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qFormat/>
    <w:rsid w:val="00797B08"/>
    <w:pPr>
      <w:keepNext/>
      <w:spacing w:after="60"/>
      <w:outlineLvl w:val="4"/>
    </w:pPr>
    <w:rPr>
      <w:rFonts w:asciiTheme="majorHAnsi" w:hAnsiTheme="majorHAns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7B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97B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20F"/>
    <w:rPr>
      <w:rFonts w:asciiTheme="majorHAnsi" w:eastAsiaTheme="majorEastAsia" w:hAnsiTheme="majorHAnsi" w:cstheme="majorBidi"/>
      <w:b/>
      <w:snapToGrid w:val="0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280E"/>
    <w:rPr>
      <w:rFonts w:asciiTheme="majorHAnsi" w:eastAsiaTheme="majorEastAsia" w:hAnsiTheme="majorHAnsi" w:cstheme="majorBidi"/>
      <w:b/>
      <w:snapToGrid w:val="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6280E"/>
    <w:rPr>
      <w:rFonts w:asciiTheme="majorHAnsi" w:eastAsiaTheme="majorEastAsia" w:hAnsiTheme="majorHAnsi" w:cstheme="majorBidi"/>
      <w:b/>
      <w:snapToGrid w:val="0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355D2"/>
    <w:rPr>
      <w:rFonts w:asciiTheme="majorHAnsi" w:eastAsiaTheme="majorEastAsia" w:hAnsiTheme="majorHAnsi" w:cstheme="majorBidi"/>
      <w:b/>
      <w:iCs/>
      <w:snapToGrid w:val="0"/>
      <w:szCs w:val="20"/>
    </w:rPr>
  </w:style>
  <w:style w:type="character" w:customStyle="1" w:styleId="Heading5Char">
    <w:name w:val="Heading 5 Char"/>
    <w:basedOn w:val="DefaultParagraphFont"/>
    <w:link w:val="Heading5"/>
    <w:rsid w:val="00797B08"/>
    <w:rPr>
      <w:rFonts w:asciiTheme="majorHAnsi" w:eastAsia="Times New Roman" w:hAnsiTheme="majorHAnsi" w:cs="Times New Roman"/>
      <w:i/>
      <w:snapToGrid w:val="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97B08"/>
    <w:rPr>
      <w:rFonts w:asciiTheme="majorHAnsi" w:eastAsiaTheme="majorEastAsia" w:hAnsiTheme="majorHAnsi" w:cstheme="majorBidi"/>
      <w:snapToGrid w:val="0"/>
      <w:color w:val="1F4D78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797B08"/>
    <w:rPr>
      <w:rFonts w:asciiTheme="majorHAnsi" w:eastAsiaTheme="majorEastAsia" w:hAnsiTheme="majorHAnsi" w:cstheme="majorBidi"/>
      <w:i/>
      <w:iCs/>
      <w:snapToGrid w:val="0"/>
      <w:color w:val="1F4D78" w:themeColor="accent1" w:themeShade="7F"/>
      <w:szCs w:val="20"/>
    </w:rPr>
  </w:style>
  <w:style w:type="character" w:styleId="Hyperlink">
    <w:name w:val="Hyperlink"/>
    <w:uiPriority w:val="99"/>
    <w:rsid w:val="00797B08"/>
    <w:rPr>
      <w:color w:val="0000FF"/>
      <w:u w:val="single"/>
    </w:rPr>
  </w:style>
  <w:style w:type="paragraph" w:styleId="List">
    <w:name w:val="List"/>
    <w:basedOn w:val="Normal"/>
    <w:uiPriority w:val="99"/>
    <w:unhideWhenUsed/>
    <w:rsid w:val="00797B08"/>
    <w:pPr>
      <w:ind w:left="360" w:hanging="360"/>
    </w:pPr>
    <w:rPr>
      <w:rFonts w:eastAsiaTheme="minorHAnsi" w:cstheme="minorBidi"/>
      <w:snapToGrid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97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7B08"/>
  </w:style>
  <w:style w:type="character" w:customStyle="1" w:styleId="CommentTextChar">
    <w:name w:val="Comment Text Char"/>
    <w:basedOn w:val="DefaultParagraphFont"/>
    <w:link w:val="CommentText"/>
    <w:uiPriority w:val="99"/>
    <w:rsid w:val="00797B08"/>
    <w:rPr>
      <w:rFonts w:eastAsia="Times New Roman" w:cs="Times New Roman"/>
      <w:snapToGrid w:val="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B08"/>
    <w:rPr>
      <w:rFonts w:eastAsia="Times New Roman" w:cs="Times New Roman"/>
      <w:b/>
      <w:bCs/>
      <w:snapToGrid w:val="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B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B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B08"/>
    <w:rPr>
      <w:rFonts w:ascii="Segoe UI" w:eastAsia="Times New Roman" w:hAnsi="Segoe UI" w:cs="Segoe UI"/>
      <w:snapToGrid w:val="0"/>
      <w:sz w:val="18"/>
      <w:szCs w:val="18"/>
    </w:rPr>
  </w:style>
  <w:style w:type="paragraph" w:styleId="ListParagraph">
    <w:name w:val="List Paragraph"/>
    <w:aliases w:val="Indented Paragraph"/>
    <w:basedOn w:val="Normal"/>
    <w:uiPriority w:val="34"/>
    <w:qFormat/>
    <w:rsid w:val="00797B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7B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B08"/>
    <w:rPr>
      <w:rFonts w:eastAsia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797B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B08"/>
    <w:rPr>
      <w:rFonts w:eastAsia="Times New Roman" w:cs="Times New Roman"/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797B08"/>
    <w:rPr>
      <w:rFonts w:ascii="Arial" w:eastAsia="Times New Roman" w:hAnsi="Arial" w:cs="Times New Roman"/>
      <w:b/>
      <w:snapToGrid w:val="0"/>
      <w:szCs w:val="20"/>
    </w:rPr>
  </w:style>
  <w:style w:type="paragraph" w:styleId="BodyText2">
    <w:name w:val="Body Text 2"/>
    <w:basedOn w:val="Normal"/>
    <w:link w:val="BodyText2Char"/>
    <w:semiHidden/>
    <w:rsid w:val="00797B08"/>
    <w:rPr>
      <w:rFonts w:ascii="Arial" w:hAnsi="Arial"/>
      <w:b/>
    </w:rPr>
  </w:style>
  <w:style w:type="table" w:styleId="TableGrid">
    <w:name w:val="Table Grid"/>
    <w:basedOn w:val="TableNormal"/>
    <w:uiPriority w:val="59"/>
    <w:rsid w:val="00797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797B08"/>
    <w:pPr>
      <w:widowControl w:val="0"/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797B08"/>
    <w:rPr>
      <w:rFonts w:eastAsia="Times New Roman" w:cs="Times New Roman"/>
      <w:snapToGrid w:val="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97B08"/>
    <w:pPr>
      <w:spacing w:before="0"/>
      <w:outlineLvl w:val="9"/>
    </w:pPr>
    <w:rPr>
      <w:snapToGrid/>
    </w:rPr>
  </w:style>
  <w:style w:type="paragraph" w:styleId="TOC2">
    <w:name w:val="toc 2"/>
    <w:basedOn w:val="Normal"/>
    <w:next w:val="Normal"/>
    <w:autoRedefine/>
    <w:uiPriority w:val="39"/>
    <w:unhideWhenUsed/>
    <w:rsid w:val="00797B08"/>
    <w:pPr>
      <w:tabs>
        <w:tab w:val="right" w:leader="dot" w:pos="9260"/>
      </w:tabs>
      <w:spacing w:after="60"/>
      <w:ind w:left="216"/>
    </w:pPr>
    <w:rPr>
      <w:rFonts w:eastAsiaTheme="minorEastAsia"/>
      <w:noProof/>
      <w:snapToGrid/>
      <w:szCs w:val="22"/>
    </w:rPr>
  </w:style>
  <w:style w:type="paragraph" w:styleId="TOC1">
    <w:name w:val="toc 1"/>
    <w:basedOn w:val="BodyText"/>
    <w:next w:val="Normal"/>
    <w:autoRedefine/>
    <w:uiPriority w:val="39"/>
    <w:unhideWhenUsed/>
    <w:rsid w:val="00797B08"/>
    <w:pPr>
      <w:tabs>
        <w:tab w:val="right" w:leader="dot" w:pos="9360"/>
      </w:tabs>
      <w:spacing w:after="60"/>
    </w:pPr>
    <w:rPr>
      <w:rFonts w:eastAsiaTheme="minorEastAsia" w:cs="Arial"/>
      <w:bCs/>
      <w:noProof/>
      <w:snapToGrid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97B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7B08"/>
    <w:rPr>
      <w:rFonts w:eastAsia="Times New Roman" w:cs="Times New Roman"/>
      <w:snapToGrid w:val="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97B08"/>
    <w:pPr>
      <w:spacing w:after="100"/>
      <w:ind w:left="432"/>
    </w:pPr>
    <w:rPr>
      <w:rFonts w:eastAsiaTheme="minorEastAsia"/>
      <w:snapToGrid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97B08"/>
    <w:rPr>
      <w:color w:val="954F72" w:themeColor="followedHyperlink"/>
      <w:u w:val="single"/>
    </w:rPr>
  </w:style>
  <w:style w:type="paragraph" w:customStyle="1" w:styleId="Default">
    <w:name w:val="Default"/>
    <w:basedOn w:val="Normal"/>
    <w:rsid w:val="00797B08"/>
    <w:pPr>
      <w:autoSpaceDE w:val="0"/>
      <w:autoSpaceDN w:val="0"/>
    </w:pPr>
    <w:rPr>
      <w:rFonts w:eastAsiaTheme="minorHAnsi"/>
      <w:snapToGrid/>
      <w:color w:val="000000"/>
      <w:sz w:val="24"/>
      <w:szCs w:val="24"/>
    </w:rPr>
  </w:style>
  <w:style w:type="character" w:customStyle="1" w:styleId="s31">
    <w:name w:val="s31"/>
    <w:basedOn w:val="DefaultParagraphFont"/>
    <w:rsid w:val="00797B08"/>
  </w:style>
  <w:style w:type="paragraph" w:styleId="Title">
    <w:name w:val="Title"/>
    <w:basedOn w:val="Normal"/>
    <w:next w:val="Normal"/>
    <w:link w:val="TitleChar"/>
    <w:uiPriority w:val="10"/>
    <w:qFormat/>
    <w:rsid w:val="00797B08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B08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B08"/>
    <w:pPr>
      <w:numPr>
        <w:ilvl w:val="1"/>
      </w:numPr>
      <w:spacing w:after="160"/>
      <w:jc w:val="center"/>
    </w:pPr>
    <w:rPr>
      <w:rFonts w:asciiTheme="majorHAnsi" w:eastAsiaTheme="minorEastAsia" w:hAnsiTheme="majorHAnsi" w:cstheme="minorBidi"/>
      <w:b/>
      <w:color w:val="5A5A5A" w:themeColor="text1" w:themeTint="A5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B08"/>
    <w:rPr>
      <w:rFonts w:asciiTheme="majorHAnsi" w:eastAsiaTheme="minorEastAsia" w:hAnsiTheme="majorHAnsi"/>
      <w:b/>
      <w:snapToGrid w:val="0"/>
      <w:color w:val="5A5A5A" w:themeColor="text1" w:themeTint="A5"/>
      <w:spacing w:val="15"/>
      <w:sz w:val="28"/>
      <w:szCs w:val="28"/>
    </w:rPr>
  </w:style>
  <w:style w:type="paragraph" w:styleId="Caption">
    <w:name w:val="caption"/>
    <w:basedOn w:val="Normal"/>
    <w:next w:val="Normal"/>
    <w:qFormat/>
    <w:rsid w:val="00797B08"/>
    <w:rPr>
      <w:rFonts w:ascii="Arial" w:hAnsi="Arial"/>
      <w:b/>
    </w:rPr>
  </w:style>
  <w:style w:type="character" w:styleId="IntenseEmphasis">
    <w:name w:val="Intense Emphasis"/>
    <w:basedOn w:val="DefaultParagraphFont"/>
    <w:uiPriority w:val="21"/>
    <w:qFormat/>
    <w:rsid w:val="00797B08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B0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B08"/>
    <w:rPr>
      <w:rFonts w:eastAsia="Times New Roman" w:cs="Times New Roman"/>
      <w:i/>
      <w:iCs/>
      <w:snapToGrid w:val="0"/>
      <w:color w:val="5B9BD5" w:themeColor="accent1"/>
      <w:szCs w:val="20"/>
    </w:rPr>
  </w:style>
  <w:style w:type="character" w:styleId="Strong">
    <w:name w:val="Strong"/>
    <w:basedOn w:val="DefaultParagraphFont"/>
    <w:uiPriority w:val="22"/>
    <w:qFormat/>
    <w:rsid w:val="00797B08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797B08"/>
    <w:pPr>
      <w:tabs>
        <w:tab w:val="right" w:leader="dot" w:pos="9260"/>
      </w:tabs>
      <w:spacing w:after="60"/>
      <w:ind w:left="864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7B08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7B08"/>
    <w:rPr>
      <w:rFonts w:eastAsia="Times New Roman" w:cs="Times New Roman"/>
      <w:snapToGrid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7B08"/>
    <w:rPr>
      <w:vertAlign w:val="superscript"/>
    </w:rPr>
  </w:style>
  <w:style w:type="character" w:customStyle="1" w:styleId="t-meeting-num">
    <w:name w:val="t-meeting-num"/>
    <w:basedOn w:val="DefaultParagraphFont"/>
    <w:rsid w:val="00797B08"/>
  </w:style>
  <w:style w:type="paragraph" w:customStyle="1" w:styleId="1AutoList14">
    <w:name w:val="1AutoList14"/>
    <w:rsid w:val="00797B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Revision">
    <w:name w:val="Revision"/>
    <w:hidden/>
    <w:uiPriority w:val="99"/>
    <w:semiHidden/>
    <w:rsid w:val="008A646F"/>
    <w:pPr>
      <w:spacing w:after="0" w:line="240" w:lineRule="auto"/>
    </w:pPr>
    <w:rPr>
      <w:rFonts w:eastAsia="Times New Roman" w:cs="Times New Roman"/>
      <w:snapToGrid w:val="0"/>
      <w:szCs w:val="20"/>
    </w:rPr>
  </w:style>
  <w:style w:type="paragraph" w:customStyle="1" w:styleId="TableParagraph">
    <w:name w:val="Table Paragraph"/>
    <w:basedOn w:val="Normal"/>
    <w:uiPriority w:val="1"/>
    <w:qFormat/>
    <w:rsid w:val="003D41A2"/>
    <w:pPr>
      <w:widowControl w:val="0"/>
      <w:autoSpaceDE w:val="0"/>
      <w:autoSpaceDN w:val="0"/>
      <w:spacing w:before="0" w:after="0"/>
    </w:pPr>
    <w:rPr>
      <w:rFonts w:ascii="Calibri" w:eastAsia="Calibri" w:hAnsi="Calibri" w:cs="Calibri"/>
      <w:snapToGrid/>
      <w:szCs w:val="22"/>
      <w:lang w:bidi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52D5"/>
    <w:pPr>
      <w:spacing w:before="0"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52D5"/>
    <w:rPr>
      <w:rFonts w:eastAsia="Times New Roman" w:cs="Times New Roman"/>
      <w:snapToGrid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452D5"/>
    <w:rPr>
      <w:vertAlign w:val="superscript"/>
    </w:rPr>
  </w:style>
  <w:style w:type="paragraph" w:customStyle="1" w:styleId="xmsonormal">
    <w:name w:val="x_msonormal"/>
    <w:basedOn w:val="Normal"/>
    <w:rsid w:val="00A40E10"/>
    <w:pPr>
      <w:spacing w:before="0" w:after="0"/>
    </w:pPr>
    <w:rPr>
      <w:rFonts w:ascii="Calibri" w:eastAsiaTheme="minorHAnsi" w:hAnsi="Calibri"/>
      <w:snapToGrid/>
      <w:szCs w:val="22"/>
    </w:rPr>
  </w:style>
  <w:style w:type="paragraph" w:customStyle="1" w:styleId="xmsolistparagraph">
    <w:name w:val="x_msolistparagraph"/>
    <w:basedOn w:val="Normal"/>
    <w:rsid w:val="00A40E10"/>
    <w:pPr>
      <w:spacing w:before="0" w:after="0"/>
      <w:ind w:left="720"/>
    </w:pPr>
    <w:rPr>
      <w:rFonts w:ascii="Calibri" w:eastAsiaTheme="minorHAnsi" w:hAnsi="Calibri"/>
      <w:snapToGrid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7BD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A6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84D1B00AC04D9DBC9C5DC1C6A00F" ma:contentTypeVersion="2" ma:contentTypeDescription="Create a new document." ma:contentTypeScope="" ma:versionID="785ffa15067f7a4358e7e34f3b2f9b8f">
  <xsd:schema xmlns:xsd="http://www.w3.org/2001/XMLSchema" xmlns:xs="http://www.w3.org/2001/XMLSchema" xmlns:p="http://schemas.microsoft.com/office/2006/metadata/properties" xmlns:ns3="054a89b7-3883-4504-83cd-c5b0b066609a" targetNamespace="http://schemas.microsoft.com/office/2006/metadata/properties" ma:root="true" ma:fieldsID="774d0765c0a18a1ea14e9b6dda47144a" ns3:_="">
    <xsd:import namespace="054a89b7-3883-4504-83cd-c5b0b06660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89b7-3883-4504-83cd-c5b0b066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418E367-D852-4A74-BEB4-B3EEEA2C0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89b7-3883-4504-83cd-c5b0b0666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E97432-2A23-4EEF-BF3C-905F54CD2C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1F6A11-0CBA-48C2-A6F2-7C55C12496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15D0EA-E70F-42B9-A753-5049BC11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MNDEED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Bowdry, Deven (DEED)</dc:creator>
  <cp:keywords/>
  <dc:description/>
  <cp:lastModifiedBy>Young, Kathy (DEED)</cp:lastModifiedBy>
  <cp:revision>3</cp:revision>
  <cp:lastPrinted>2020-11-17T23:08:00Z</cp:lastPrinted>
  <dcterms:created xsi:type="dcterms:W3CDTF">2021-01-26T18:54:00Z</dcterms:created>
  <dcterms:modified xsi:type="dcterms:W3CDTF">2021-01-27T19:16:00Z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0x0101000B0C84D1B00AC04D9DBC9C5DC1C6A00F</vt:lpwstr>
  </property>
</Properties>
</file>