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6340D7" w14:textId="77777777" w:rsidR="000777CE" w:rsidRPr="008C6C26" w:rsidRDefault="000777CE" w:rsidP="0075023A">
      <w:pPr>
        <w:ind w:left="180"/>
        <w:jc w:val="center"/>
        <w:rPr>
          <w:b/>
          <w:sz w:val="28"/>
          <w:szCs w:val="28"/>
        </w:rPr>
      </w:pPr>
      <w:r w:rsidRPr="008C6C26">
        <w:rPr>
          <w:b/>
          <w:sz w:val="28"/>
          <w:szCs w:val="28"/>
        </w:rPr>
        <w:t>MJSP Funded Projects</w:t>
      </w:r>
    </w:p>
    <w:p w14:paraId="7DBB619A" w14:textId="0E4E6D8F" w:rsidR="000836EF" w:rsidRPr="008C6C26" w:rsidRDefault="00A97419" w:rsidP="004E42E8">
      <w:pPr>
        <w:jc w:val="center"/>
        <w:rPr>
          <w:b/>
        </w:rPr>
      </w:pPr>
      <w:r>
        <w:rPr>
          <w:b/>
        </w:rPr>
        <w:t>June 28, 2021</w:t>
      </w:r>
    </w:p>
    <w:p w14:paraId="189C478F" w14:textId="77777777" w:rsidR="00CD2D43" w:rsidRPr="008C6C26" w:rsidRDefault="00CD2D43" w:rsidP="004E42E8">
      <w:pPr>
        <w:jc w:val="center"/>
        <w:rPr>
          <w:b/>
        </w:rPr>
      </w:pPr>
    </w:p>
    <w:p w14:paraId="3E72011B" w14:textId="77777777" w:rsidR="00396BB2" w:rsidRPr="00463DE7" w:rsidRDefault="00396BB2" w:rsidP="00396BB2">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6"/>
        <w:gridCol w:w="3996"/>
        <w:gridCol w:w="1372"/>
        <w:gridCol w:w="1610"/>
      </w:tblGrid>
      <w:tr w:rsidR="00396BB2" w:rsidRPr="00463DE7" w14:paraId="43CA0418" w14:textId="77777777" w:rsidTr="0068018C">
        <w:tc>
          <w:tcPr>
            <w:tcW w:w="3326" w:type="dxa"/>
            <w:shd w:val="clear" w:color="auto" w:fill="E6E6E6"/>
          </w:tcPr>
          <w:p w14:paraId="36A13F94" w14:textId="77777777" w:rsidR="00396BB2" w:rsidRPr="00463DE7" w:rsidRDefault="00396BB2" w:rsidP="00EB3569">
            <w:pPr>
              <w:ind w:left="90" w:right="54"/>
              <w:jc w:val="center"/>
              <w:rPr>
                <w:b/>
              </w:rPr>
            </w:pPr>
            <w:r w:rsidRPr="00463DE7">
              <w:rPr>
                <w:b/>
              </w:rPr>
              <w:t>Grantee</w:t>
            </w:r>
          </w:p>
        </w:tc>
        <w:tc>
          <w:tcPr>
            <w:tcW w:w="4115" w:type="dxa"/>
            <w:shd w:val="clear" w:color="auto" w:fill="E6E6E6"/>
          </w:tcPr>
          <w:p w14:paraId="6310D147" w14:textId="77777777" w:rsidR="00396BB2" w:rsidRPr="00463DE7" w:rsidRDefault="00396BB2" w:rsidP="00EB3569">
            <w:pPr>
              <w:ind w:left="90" w:right="54"/>
              <w:jc w:val="center"/>
              <w:rPr>
                <w:b/>
              </w:rPr>
            </w:pPr>
            <w:r w:rsidRPr="00463DE7">
              <w:rPr>
                <w:b/>
              </w:rPr>
              <w:t>Contributing Business (es)</w:t>
            </w:r>
          </w:p>
        </w:tc>
        <w:tc>
          <w:tcPr>
            <w:tcW w:w="1381" w:type="dxa"/>
            <w:shd w:val="clear" w:color="auto" w:fill="E6E6E6"/>
          </w:tcPr>
          <w:p w14:paraId="173979B2" w14:textId="77777777" w:rsidR="00396BB2" w:rsidRPr="00463DE7" w:rsidRDefault="00396BB2" w:rsidP="00EB3569">
            <w:pPr>
              <w:ind w:left="90" w:right="54"/>
              <w:jc w:val="center"/>
              <w:rPr>
                <w:b/>
              </w:rPr>
            </w:pPr>
            <w:r w:rsidRPr="00463DE7">
              <w:rPr>
                <w:b/>
              </w:rPr>
              <w:t>Amount</w:t>
            </w:r>
          </w:p>
        </w:tc>
        <w:tc>
          <w:tcPr>
            <w:tcW w:w="1618" w:type="dxa"/>
            <w:shd w:val="clear" w:color="auto" w:fill="E6E6E6"/>
          </w:tcPr>
          <w:p w14:paraId="12FE6088" w14:textId="77777777" w:rsidR="00396BB2" w:rsidRPr="00463DE7" w:rsidRDefault="00396BB2" w:rsidP="00EB3569">
            <w:pPr>
              <w:ind w:left="90" w:right="54"/>
              <w:jc w:val="center"/>
              <w:rPr>
                <w:b/>
              </w:rPr>
            </w:pPr>
            <w:r w:rsidRPr="00463DE7">
              <w:rPr>
                <w:b/>
              </w:rPr>
              <w:t>Program</w:t>
            </w:r>
          </w:p>
        </w:tc>
      </w:tr>
      <w:tr w:rsidR="00396BB2" w:rsidRPr="00463DE7" w14:paraId="2BDCB064" w14:textId="77777777" w:rsidTr="0068018C">
        <w:trPr>
          <w:trHeight w:val="449"/>
        </w:trPr>
        <w:tc>
          <w:tcPr>
            <w:tcW w:w="3326" w:type="dxa"/>
            <w:vAlign w:val="center"/>
          </w:tcPr>
          <w:p w14:paraId="380BD985" w14:textId="65E4F0A8" w:rsidR="00396BB2" w:rsidRPr="00463DE7" w:rsidRDefault="00F87DF7" w:rsidP="00EB3569">
            <w:pPr>
              <w:ind w:left="90" w:right="54"/>
              <w:jc w:val="center"/>
            </w:pPr>
            <w:r w:rsidRPr="00F87DF7">
              <w:t>Alexandria Tech. &amp; Community College</w:t>
            </w:r>
          </w:p>
        </w:tc>
        <w:tc>
          <w:tcPr>
            <w:tcW w:w="4115" w:type="dxa"/>
            <w:vAlign w:val="center"/>
          </w:tcPr>
          <w:p w14:paraId="39A4A420" w14:textId="63F00E43" w:rsidR="00396BB2" w:rsidRPr="00463DE7" w:rsidRDefault="00F87DF7" w:rsidP="00CF0C90">
            <w:pPr>
              <w:ind w:left="90" w:right="54"/>
              <w:jc w:val="center"/>
            </w:pPr>
            <w:r w:rsidRPr="00F87DF7">
              <w:t>LGC Douglas Scientific</w:t>
            </w:r>
          </w:p>
        </w:tc>
        <w:tc>
          <w:tcPr>
            <w:tcW w:w="1381" w:type="dxa"/>
            <w:vAlign w:val="center"/>
          </w:tcPr>
          <w:p w14:paraId="7C392D2C" w14:textId="7BAF6231" w:rsidR="00396BB2" w:rsidRPr="00463DE7" w:rsidRDefault="00F87DF7" w:rsidP="00A97419">
            <w:pPr>
              <w:ind w:left="90"/>
              <w:jc w:val="center"/>
            </w:pPr>
            <w:r>
              <w:rPr>
                <w:color w:val="000000"/>
              </w:rPr>
              <w:t>$39,588</w:t>
            </w:r>
          </w:p>
        </w:tc>
        <w:tc>
          <w:tcPr>
            <w:tcW w:w="1618" w:type="dxa"/>
            <w:vAlign w:val="center"/>
          </w:tcPr>
          <w:p w14:paraId="3886F11D" w14:textId="1256DB14" w:rsidR="00396BB2" w:rsidRPr="00463DE7" w:rsidRDefault="00A97419" w:rsidP="00EB3569">
            <w:pPr>
              <w:ind w:left="90" w:right="54"/>
              <w:jc w:val="center"/>
            </w:pPr>
            <w:r>
              <w:t>Partnership</w:t>
            </w:r>
          </w:p>
        </w:tc>
      </w:tr>
      <w:tr w:rsidR="00396BB2" w:rsidRPr="00463DE7" w14:paraId="789F5B97" w14:textId="77777777" w:rsidTr="0068018C">
        <w:tc>
          <w:tcPr>
            <w:tcW w:w="10440" w:type="dxa"/>
            <w:gridSpan w:val="4"/>
          </w:tcPr>
          <w:p w14:paraId="50F959DF" w14:textId="5A14B1A1" w:rsidR="00FE537D" w:rsidRDefault="00FE537D" w:rsidP="00FE537D">
            <w:pPr>
              <w:ind w:left="90" w:right="72"/>
              <w:rPr>
                <w:bCs/>
              </w:rPr>
            </w:pPr>
            <w:r>
              <w:rPr>
                <w:bCs/>
              </w:rPr>
              <w:t xml:space="preserve">LGC Douglas Scientific, located in Alexandria, designs, engineers, </w:t>
            </w:r>
            <w:proofErr w:type="gramStart"/>
            <w:r>
              <w:rPr>
                <w:bCs/>
              </w:rPr>
              <w:t>manufactures</w:t>
            </w:r>
            <w:proofErr w:type="gramEnd"/>
            <w:r>
              <w:rPr>
                <w:bCs/>
              </w:rPr>
              <w:t xml:space="preserve"> and supports automated laboratory instrumentation and laboratory consumables. Over the past 16 months, the pace of business at their site has dramatically increased as their instruments are being actively used for both COVID-19 screening and vaccine development efforts around the world. Furthermore, since Douglas Scientific was acquired by LGC Genomics of the UK in April 2016, the Alexandria site has seen significant growth in product lines and employee headcounts. To support the continued growth of LGC Douglas Scientific, a comprehensive management development training program is needed to expand the capabilities of the current leadership to lead teams in an organization that is ISO 13485 certified; provide direction to team members to effectively support customers in </w:t>
            </w:r>
            <w:proofErr w:type="spellStart"/>
            <w:r>
              <w:rPr>
                <w:bCs/>
              </w:rPr>
              <w:t>AgBio</w:t>
            </w:r>
            <w:proofErr w:type="spellEnd"/>
            <w:r>
              <w:rPr>
                <w:bCs/>
              </w:rPr>
              <w:t xml:space="preserve">, Food Safety, Clinical and Pharmaceutical marketplaces; lead expanded global teams; address the challenges of leading within a rapidly growing biotech company; react swiftly to growth and change opportunities; and attract and retain a diverse workforce to support current and future needs. To address these needs, training will be provided in the following areas: Assessing Personality Profiles, Change Management, Conflict Management &amp; Resolution, Developing Future Leaders, Empathic Leading &amp; Emotional Intelligence, and Leading in a Regulated Environment. </w:t>
            </w:r>
          </w:p>
          <w:p w14:paraId="4C67B169" w14:textId="77777777" w:rsidR="00685DE7" w:rsidRDefault="00685DE7" w:rsidP="00463DE7">
            <w:pPr>
              <w:ind w:left="90" w:right="54"/>
              <w:rPr>
                <w:bCs/>
              </w:rPr>
            </w:pPr>
          </w:p>
          <w:p w14:paraId="2EE3EA46" w14:textId="07320637" w:rsidR="00C60DC1" w:rsidRPr="00761B0B" w:rsidRDefault="00AF352E" w:rsidP="00A97419">
            <w:pPr>
              <w:ind w:left="90" w:right="54"/>
            </w:pPr>
            <w:r w:rsidRPr="00761B0B">
              <w:t>Contact:  Sandy Larson, Alexandria Technical &amp; Community College, 320-762-4406</w:t>
            </w:r>
          </w:p>
        </w:tc>
      </w:tr>
    </w:tbl>
    <w:p w14:paraId="148999BB" w14:textId="77777777" w:rsidR="00514108" w:rsidRDefault="00514108" w:rsidP="00463DE7">
      <w:pPr>
        <w:ind w:left="90" w:right="54"/>
        <w:jc w:val="center"/>
      </w:pPr>
    </w:p>
    <w:p w14:paraId="7DDB67BB" w14:textId="77777777" w:rsidR="00391477" w:rsidRPr="00463DE7" w:rsidRDefault="00391477" w:rsidP="00463DE7">
      <w:pPr>
        <w:ind w:left="90" w:right="54"/>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4"/>
        <w:gridCol w:w="3998"/>
        <w:gridCol w:w="1372"/>
        <w:gridCol w:w="1610"/>
      </w:tblGrid>
      <w:tr w:rsidR="00396BB2" w:rsidRPr="00463DE7" w14:paraId="7A5AFE96" w14:textId="77777777" w:rsidTr="0068018C">
        <w:tc>
          <w:tcPr>
            <w:tcW w:w="3326" w:type="dxa"/>
            <w:shd w:val="clear" w:color="auto" w:fill="E6E6E6"/>
          </w:tcPr>
          <w:p w14:paraId="6527781A" w14:textId="77777777" w:rsidR="00396BB2" w:rsidRPr="00463DE7" w:rsidRDefault="00396BB2" w:rsidP="00463DE7">
            <w:pPr>
              <w:ind w:left="90" w:right="54"/>
              <w:jc w:val="center"/>
              <w:rPr>
                <w:b/>
              </w:rPr>
            </w:pPr>
            <w:r w:rsidRPr="00463DE7">
              <w:rPr>
                <w:b/>
              </w:rPr>
              <w:t>Grantee</w:t>
            </w:r>
          </w:p>
        </w:tc>
        <w:tc>
          <w:tcPr>
            <w:tcW w:w="4115" w:type="dxa"/>
            <w:shd w:val="clear" w:color="auto" w:fill="E6E6E6"/>
          </w:tcPr>
          <w:p w14:paraId="3637715C" w14:textId="77777777" w:rsidR="00396BB2" w:rsidRPr="00463DE7" w:rsidRDefault="00396BB2" w:rsidP="00463DE7">
            <w:pPr>
              <w:ind w:left="90" w:right="54"/>
              <w:jc w:val="center"/>
              <w:rPr>
                <w:b/>
              </w:rPr>
            </w:pPr>
            <w:r w:rsidRPr="00463DE7">
              <w:rPr>
                <w:b/>
              </w:rPr>
              <w:t>Contributing Business (es)</w:t>
            </w:r>
          </w:p>
        </w:tc>
        <w:tc>
          <w:tcPr>
            <w:tcW w:w="1381" w:type="dxa"/>
            <w:shd w:val="clear" w:color="auto" w:fill="E6E6E6"/>
          </w:tcPr>
          <w:p w14:paraId="0804B031" w14:textId="77777777" w:rsidR="00396BB2" w:rsidRPr="00463DE7" w:rsidRDefault="00396BB2" w:rsidP="00463DE7">
            <w:pPr>
              <w:ind w:left="90" w:right="54"/>
              <w:jc w:val="center"/>
              <w:rPr>
                <w:b/>
              </w:rPr>
            </w:pPr>
            <w:r w:rsidRPr="00463DE7">
              <w:rPr>
                <w:b/>
              </w:rPr>
              <w:t>Amount</w:t>
            </w:r>
          </w:p>
        </w:tc>
        <w:tc>
          <w:tcPr>
            <w:tcW w:w="1618" w:type="dxa"/>
            <w:shd w:val="clear" w:color="auto" w:fill="E6E6E6"/>
          </w:tcPr>
          <w:p w14:paraId="36E7EC24" w14:textId="77777777" w:rsidR="00396BB2" w:rsidRPr="00463DE7" w:rsidRDefault="00396BB2" w:rsidP="00463DE7">
            <w:pPr>
              <w:ind w:left="90" w:right="54"/>
              <w:jc w:val="center"/>
              <w:rPr>
                <w:b/>
              </w:rPr>
            </w:pPr>
            <w:r w:rsidRPr="00463DE7">
              <w:rPr>
                <w:b/>
              </w:rPr>
              <w:t>Program</w:t>
            </w:r>
          </w:p>
        </w:tc>
      </w:tr>
      <w:tr w:rsidR="00396BB2" w:rsidRPr="00463DE7" w14:paraId="0979B2ED" w14:textId="77777777" w:rsidTr="0068018C">
        <w:trPr>
          <w:trHeight w:val="449"/>
        </w:trPr>
        <w:tc>
          <w:tcPr>
            <w:tcW w:w="3326" w:type="dxa"/>
            <w:vAlign w:val="center"/>
          </w:tcPr>
          <w:p w14:paraId="0FE5B4B6" w14:textId="617E2972" w:rsidR="00396BB2" w:rsidRPr="00463DE7" w:rsidRDefault="00F87DF7" w:rsidP="00463DE7">
            <w:pPr>
              <w:ind w:left="90" w:right="54"/>
              <w:jc w:val="center"/>
            </w:pPr>
            <w:r w:rsidRPr="00F87DF7">
              <w:t>Anoka Ramsey Community College</w:t>
            </w:r>
          </w:p>
        </w:tc>
        <w:tc>
          <w:tcPr>
            <w:tcW w:w="4115" w:type="dxa"/>
            <w:vAlign w:val="center"/>
          </w:tcPr>
          <w:p w14:paraId="7A52531A" w14:textId="77BE83E3" w:rsidR="00396BB2" w:rsidRPr="00463DE7" w:rsidRDefault="00F87DF7" w:rsidP="00463DE7">
            <w:pPr>
              <w:ind w:left="90" w:right="54"/>
              <w:jc w:val="center"/>
            </w:pPr>
            <w:r w:rsidRPr="00F87DF7">
              <w:t>Kurt Manufacturing</w:t>
            </w:r>
          </w:p>
        </w:tc>
        <w:tc>
          <w:tcPr>
            <w:tcW w:w="1381" w:type="dxa"/>
            <w:vAlign w:val="center"/>
          </w:tcPr>
          <w:p w14:paraId="434AF3FF" w14:textId="305A99FD" w:rsidR="00396BB2" w:rsidRPr="00463DE7" w:rsidRDefault="00F87DF7" w:rsidP="00A97419">
            <w:pPr>
              <w:ind w:left="90"/>
              <w:jc w:val="center"/>
            </w:pPr>
            <w:r>
              <w:rPr>
                <w:color w:val="000000"/>
              </w:rPr>
              <w:t>$49,698</w:t>
            </w:r>
          </w:p>
        </w:tc>
        <w:tc>
          <w:tcPr>
            <w:tcW w:w="1618" w:type="dxa"/>
            <w:vAlign w:val="center"/>
          </w:tcPr>
          <w:p w14:paraId="2D7F58AD" w14:textId="1ED24977" w:rsidR="00396BB2" w:rsidRPr="00463DE7" w:rsidRDefault="00A97419" w:rsidP="00463DE7">
            <w:pPr>
              <w:ind w:left="90" w:right="54"/>
              <w:jc w:val="center"/>
            </w:pPr>
            <w:r>
              <w:t>Partnership</w:t>
            </w:r>
          </w:p>
        </w:tc>
      </w:tr>
      <w:tr w:rsidR="00396BB2" w:rsidRPr="00463DE7" w14:paraId="7003B5A1" w14:textId="77777777" w:rsidTr="0068018C">
        <w:tc>
          <w:tcPr>
            <w:tcW w:w="10440" w:type="dxa"/>
            <w:gridSpan w:val="4"/>
          </w:tcPr>
          <w:p w14:paraId="7B643996" w14:textId="486A313B" w:rsidR="00AA67BC" w:rsidRDefault="00FE537D" w:rsidP="00391477">
            <w:pPr>
              <w:ind w:left="90" w:right="54"/>
              <w:rPr>
                <w:bCs/>
                <w:strike/>
              </w:rPr>
            </w:pPr>
            <w:r>
              <w:rPr>
                <w:bCs/>
              </w:rPr>
              <w:t xml:space="preserve">Kurt Machining is a vertically integrated company consisting of five divisions that provide casting, extruding, machining, </w:t>
            </w:r>
            <w:proofErr w:type="gramStart"/>
            <w:r>
              <w:rPr>
                <w:bCs/>
              </w:rPr>
              <w:t>manufacturing</w:t>
            </w:r>
            <w:proofErr w:type="gramEnd"/>
            <w:r>
              <w:rPr>
                <w:bCs/>
              </w:rPr>
              <w:t xml:space="preserve"> and assembly of a wide range of close tolerance metal parts and assemblies. The company currently employs around 220 individuals at an inner-city facility located in North Minneapolis. Many of the tools and methods used in the production process require knowledge and use of computers and electronics, which many of their newer employees are lacking. Further, many of their longer-term employees have had limited exposure to electronic based communications tools and software that have become common place in may manufacturing operations. In addition, the company requires the production of precision components which necessitates the ability to measure and calculate. While a previous MJSP grant helped to address base level measurement and calculating skills, it did not address the more specific and advanced levels of training that includes dimensioning and tolerancing. Kurt Machining has determined that nearly all 220 employees need skill development or skill upgrading in four identified areas of training that will focus on electronic based communication skills and skills needed to consistently produce manufacturing products that meet the tolerances and dimension requirements of their customers. The four training areas include Intro to Supply Chain, Supply Chain Communications, Virtual Teams, and Dimensioning &amp; Tolerancing. Training will be conducted at Kurt Machining facilities subject to COVID-19 protocols and will be augmented with work related examples and applications.</w:t>
            </w:r>
          </w:p>
          <w:p w14:paraId="22512CF6" w14:textId="77777777" w:rsidR="00AF352E" w:rsidRPr="00761B0B" w:rsidRDefault="00AF352E" w:rsidP="00391477">
            <w:pPr>
              <w:ind w:left="90" w:right="54"/>
              <w:rPr>
                <w:bCs/>
                <w:strike/>
              </w:rPr>
            </w:pPr>
          </w:p>
          <w:p w14:paraId="75CDB773" w14:textId="1320F926" w:rsidR="00AF352E" w:rsidRPr="00463DE7" w:rsidRDefault="00AF352E" w:rsidP="00391477">
            <w:pPr>
              <w:ind w:left="90" w:right="54"/>
            </w:pPr>
            <w:r w:rsidRPr="00761B0B">
              <w:rPr>
                <w:bCs/>
              </w:rPr>
              <w:t>Contact: Matthew Salo, Anoka-Ramsey Community College, 763-422-6116</w:t>
            </w:r>
          </w:p>
        </w:tc>
      </w:tr>
    </w:tbl>
    <w:p w14:paraId="595BCF42" w14:textId="77777777" w:rsidR="007C7E4F" w:rsidRDefault="007C7E4F" w:rsidP="00463DE7">
      <w:pPr>
        <w:ind w:left="90" w:right="54"/>
      </w:pPr>
    </w:p>
    <w:p w14:paraId="322AF4DD" w14:textId="77777777" w:rsidR="00391477" w:rsidRPr="00463DE7" w:rsidRDefault="00391477" w:rsidP="00463DE7">
      <w:pPr>
        <w:ind w:left="90" w:right="54"/>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5"/>
        <w:gridCol w:w="3997"/>
        <w:gridCol w:w="1372"/>
        <w:gridCol w:w="1610"/>
      </w:tblGrid>
      <w:tr w:rsidR="00396BB2" w:rsidRPr="00463DE7" w14:paraId="5C9C3F2E" w14:textId="77777777" w:rsidTr="0068018C">
        <w:tc>
          <w:tcPr>
            <w:tcW w:w="3326" w:type="dxa"/>
            <w:shd w:val="clear" w:color="auto" w:fill="E6E6E6"/>
          </w:tcPr>
          <w:p w14:paraId="35008C9D" w14:textId="77777777" w:rsidR="00396BB2" w:rsidRPr="00463DE7" w:rsidRDefault="007C7E4F" w:rsidP="00463DE7">
            <w:pPr>
              <w:ind w:left="90" w:right="54"/>
              <w:jc w:val="center"/>
              <w:rPr>
                <w:b/>
              </w:rPr>
            </w:pPr>
            <w:r w:rsidRPr="00463DE7">
              <w:br w:type="page"/>
            </w:r>
            <w:r w:rsidR="00396BB2" w:rsidRPr="00463DE7">
              <w:rPr>
                <w:b/>
              </w:rPr>
              <w:t>Grantee</w:t>
            </w:r>
          </w:p>
        </w:tc>
        <w:tc>
          <w:tcPr>
            <w:tcW w:w="4115" w:type="dxa"/>
            <w:shd w:val="clear" w:color="auto" w:fill="E6E6E6"/>
          </w:tcPr>
          <w:p w14:paraId="711F4411" w14:textId="77777777" w:rsidR="00396BB2" w:rsidRPr="00463DE7" w:rsidRDefault="00396BB2" w:rsidP="00463DE7">
            <w:pPr>
              <w:ind w:left="90" w:right="54"/>
              <w:jc w:val="center"/>
              <w:rPr>
                <w:b/>
              </w:rPr>
            </w:pPr>
            <w:r w:rsidRPr="00463DE7">
              <w:rPr>
                <w:b/>
              </w:rPr>
              <w:t>Contributing Business (es)</w:t>
            </w:r>
          </w:p>
        </w:tc>
        <w:tc>
          <w:tcPr>
            <w:tcW w:w="1381" w:type="dxa"/>
            <w:shd w:val="clear" w:color="auto" w:fill="E6E6E6"/>
          </w:tcPr>
          <w:p w14:paraId="578322A1" w14:textId="77777777" w:rsidR="00396BB2" w:rsidRPr="00463DE7" w:rsidRDefault="00396BB2" w:rsidP="00463DE7">
            <w:pPr>
              <w:ind w:left="90" w:right="54"/>
              <w:jc w:val="center"/>
              <w:rPr>
                <w:b/>
              </w:rPr>
            </w:pPr>
            <w:r w:rsidRPr="00463DE7">
              <w:rPr>
                <w:b/>
              </w:rPr>
              <w:t>Amount</w:t>
            </w:r>
          </w:p>
        </w:tc>
        <w:tc>
          <w:tcPr>
            <w:tcW w:w="1618" w:type="dxa"/>
            <w:shd w:val="clear" w:color="auto" w:fill="E6E6E6"/>
          </w:tcPr>
          <w:p w14:paraId="5CD46E67" w14:textId="77777777" w:rsidR="00396BB2" w:rsidRPr="00463DE7" w:rsidRDefault="00396BB2" w:rsidP="00463DE7">
            <w:pPr>
              <w:ind w:left="90" w:right="54"/>
              <w:jc w:val="center"/>
              <w:rPr>
                <w:b/>
              </w:rPr>
            </w:pPr>
            <w:r w:rsidRPr="00463DE7">
              <w:rPr>
                <w:b/>
              </w:rPr>
              <w:t>Program</w:t>
            </w:r>
          </w:p>
        </w:tc>
      </w:tr>
      <w:tr w:rsidR="00396BB2" w:rsidRPr="00463DE7" w14:paraId="50EF9A25" w14:textId="77777777" w:rsidTr="0068018C">
        <w:trPr>
          <w:trHeight w:val="449"/>
        </w:trPr>
        <w:tc>
          <w:tcPr>
            <w:tcW w:w="3326" w:type="dxa"/>
            <w:vAlign w:val="center"/>
          </w:tcPr>
          <w:p w14:paraId="7130B8C6" w14:textId="045929CF" w:rsidR="00396BB2" w:rsidRPr="00F87DF7" w:rsidRDefault="00F87DF7" w:rsidP="00F87DF7">
            <w:pPr>
              <w:ind w:left="90"/>
              <w:jc w:val="center"/>
              <w:rPr>
                <w:color w:val="000000"/>
              </w:rPr>
            </w:pPr>
            <w:r>
              <w:rPr>
                <w:color w:val="000000"/>
              </w:rPr>
              <w:t>MN State Community &amp; Tech</w:t>
            </w:r>
            <w:r w:rsidR="00A97419">
              <w:rPr>
                <w:color w:val="000000"/>
              </w:rPr>
              <w:t>nical</w:t>
            </w:r>
            <w:r>
              <w:rPr>
                <w:color w:val="000000"/>
              </w:rPr>
              <w:t xml:space="preserve"> College</w:t>
            </w:r>
          </w:p>
        </w:tc>
        <w:tc>
          <w:tcPr>
            <w:tcW w:w="4115" w:type="dxa"/>
            <w:vAlign w:val="center"/>
          </w:tcPr>
          <w:p w14:paraId="752D87CD" w14:textId="6BA599ED" w:rsidR="00396BB2" w:rsidRPr="00463DE7" w:rsidRDefault="00F87DF7" w:rsidP="00A97419">
            <w:pPr>
              <w:ind w:left="90"/>
              <w:jc w:val="center"/>
            </w:pPr>
            <w:r>
              <w:rPr>
                <w:color w:val="000000"/>
              </w:rPr>
              <w:t>MAHUBE-OTWA Community Action Partnership</w:t>
            </w:r>
          </w:p>
        </w:tc>
        <w:tc>
          <w:tcPr>
            <w:tcW w:w="1381" w:type="dxa"/>
            <w:vAlign w:val="center"/>
          </w:tcPr>
          <w:p w14:paraId="6EBFB7AF" w14:textId="1B98642D" w:rsidR="00396BB2" w:rsidRPr="00463DE7" w:rsidRDefault="00F87DF7" w:rsidP="00A97419">
            <w:pPr>
              <w:ind w:left="90"/>
              <w:jc w:val="center"/>
            </w:pPr>
            <w:r>
              <w:rPr>
                <w:color w:val="000000"/>
              </w:rPr>
              <w:t>$33,780</w:t>
            </w:r>
          </w:p>
        </w:tc>
        <w:tc>
          <w:tcPr>
            <w:tcW w:w="1618" w:type="dxa"/>
            <w:vAlign w:val="center"/>
          </w:tcPr>
          <w:p w14:paraId="4BF6AA49" w14:textId="1A16E8D8" w:rsidR="00396BB2" w:rsidRPr="00463DE7" w:rsidRDefault="00A97419" w:rsidP="00463DE7">
            <w:pPr>
              <w:ind w:left="90" w:right="54"/>
              <w:jc w:val="center"/>
            </w:pPr>
            <w:r>
              <w:t>Partnership</w:t>
            </w:r>
          </w:p>
        </w:tc>
      </w:tr>
      <w:tr w:rsidR="00396BB2" w:rsidRPr="00463DE7" w14:paraId="023C8D0A" w14:textId="77777777" w:rsidTr="0068018C">
        <w:tc>
          <w:tcPr>
            <w:tcW w:w="10440" w:type="dxa"/>
            <w:gridSpan w:val="4"/>
          </w:tcPr>
          <w:p w14:paraId="08E00765" w14:textId="603D047B" w:rsidR="00FE537D" w:rsidRDefault="00FE537D" w:rsidP="00FE537D">
            <w:pPr>
              <w:ind w:left="90" w:right="72"/>
              <w:rPr>
                <w:rFonts w:cstheme="minorHAnsi"/>
                <w:strike/>
              </w:rPr>
            </w:pPr>
            <w:r>
              <w:rPr>
                <w:bCs/>
              </w:rPr>
              <w:t xml:space="preserve">In order to reduce poverty in its community, MAHUBE-OTWA assists </w:t>
            </w:r>
            <w:proofErr w:type="gramStart"/>
            <w:r>
              <w:rPr>
                <w:bCs/>
              </w:rPr>
              <w:t>low income</w:t>
            </w:r>
            <w:proofErr w:type="gramEnd"/>
            <w:r>
              <w:rPr>
                <w:bCs/>
              </w:rPr>
              <w:t xml:space="preserve"> individuals and families to acquire useful skills and knowledge, gain access to new opportunities and achieve economic self-sufficiency. In this regard, MAHUBE-OTWA seeks to improve the professional skills of their staff to enhance employee engagement in an increasingly technologically complex world. The organization also seeks to build on their Diversity-Equity-Inclusion work by having their staff know themselves well so that they can more confidently embrace the similarities and differences in the target populations that they frequently serve. Lastly, MAHUBE-OTWA seeks to bolster the number of tools and strategies available to their employees to help them in their work of ending poverty. The proposed training will be in two main areas: Leadership/Coaching and Business Technology. The proposed Leadership/Coaching training will include 1:1 coaching </w:t>
            </w:r>
            <w:proofErr w:type="gramStart"/>
            <w:r>
              <w:rPr>
                <w:bCs/>
              </w:rPr>
              <w:t>sessions</w:t>
            </w:r>
            <w:proofErr w:type="gramEnd"/>
            <w:r>
              <w:rPr>
                <w:bCs/>
              </w:rPr>
              <w:t xml:space="preserve"> with a Growth Mindset </w:t>
            </w:r>
            <w:proofErr w:type="spellStart"/>
            <w:r>
              <w:rPr>
                <w:bCs/>
              </w:rPr>
              <w:t>focus</w:t>
            </w:r>
            <w:r w:rsidR="00A97419">
              <w:rPr>
                <w:bCs/>
              </w:rPr>
              <w:t>along</w:t>
            </w:r>
            <w:proofErr w:type="spellEnd"/>
            <w:r w:rsidR="00A97419">
              <w:rPr>
                <w:bCs/>
              </w:rPr>
              <w:t xml:space="preserve"> with</w:t>
            </w:r>
            <w:r>
              <w:rPr>
                <w:bCs/>
              </w:rPr>
              <w:t xml:space="preserve"> four Leadership Development sessions in the following areas: Person First, Employee Second; Effective Delegation through Clear Expectations; Building &amp; Leading and Effective Team; and Building a Coaching Plan. The Business Technology training will include OneDrive &amp; File Management, Spam &amp; </w:t>
            </w:r>
            <w:proofErr w:type="gramStart"/>
            <w:r>
              <w:rPr>
                <w:bCs/>
              </w:rPr>
              <w:t>Phishing;</w:t>
            </w:r>
            <w:proofErr w:type="gramEnd"/>
            <w:r>
              <w:rPr>
                <w:bCs/>
              </w:rPr>
              <w:t xml:space="preserve"> and Microsoft Outlook. Training will be provided through virtual webinars in conjunction with Minnesota State Community and Technical College</w:t>
            </w:r>
          </w:p>
          <w:p w14:paraId="1EB28722" w14:textId="41F6D2DC" w:rsidR="00AF352E" w:rsidRDefault="00AF352E" w:rsidP="00FE537D">
            <w:pPr>
              <w:ind w:left="90" w:right="72"/>
              <w:rPr>
                <w:rFonts w:cstheme="minorHAnsi"/>
              </w:rPr>
            </w:pPr>
          </w:p>
          <w:p w14:paraId="3279B5B4" w14:textId="5E3FD420" w:rsidR="00917482" w:rsidRPr="00A97419" w:rsidRDefault="00AF352E" w:rsidP="00A97419">
            <w:pPr>
              <w:ind w:left="90" w:right="72"/>
              <w:rPr>
                <w:rFonts w:cstheme="minorHAnsi"/>
              </w:rPr>
            </w:pPr>
            <w:r w:rsidRPr="00761B0B">
              <w:rPr>
                <w:bCs/>
              </w:rPr>
              <w:t>Contact:  Amy Hochgraber, MN State Community &amp; Technical College, 218-846-3766</w:t>
            </w:r>
          </w:p>
        </w:tc>
      </w:tr>
    </w:tbl>
    <w:p w14:paraId="67FB7985" w14:textId="77777777" w:rsidR="00396BB2" w:rsidRDefault="00396BB2" w:rsidP="00463DE7">
      <w:pPr>
        <w:ind w:left="90" w:right="54"/>
        <w:jc w:val="center"/>
      </w:pPr>
    </w:p>
    <w:p w14:paraId="3571C8B3" w14:textId="77777777" w:rsidR="00262A87" w:rsidRPr="00463DE7" w:rsidRDefault="00262A87" w:rsidP="00463DE7">
      <w:pPr>
        <w:ind w:left="90" w:right="54"/>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8"/>
        <w:gridCol w:w="4003"/>
        <w:gridCol w:w="1373"/>
        <w:gridCol w:w="1610"/>
      </w:tblGrid>
      <w:tr w:rsidR="00CF0C90" w:rsidRPr="00463DE7" w14:paraId="1827F8EA" w14:textId="77777777" w:rsidTr="008975C1">
        <w:tc>
          <w:tcPr>
            <w:tcW w:w="3326" w:type="dxa"/>
            <w:shd w:val="clear" w:color="auto" w:fill="E6E6E6"/>
          </w:tcPr>
          <w:p w14:paraId="692D3C4A" w14:textId="77777777" w:rsidR="00CF0C90" w:rsidRPr="00463DE7" w:rsidRDefault="00CF0C90" w:rsidP="00463DE7">
            <w:pPr>
              <w:ind w:left="90" w:right="54"/>
              <w:jc w:val="center"/>
              <w:rPr>
                <w:b/>
              </w:rPr>
            </w:pPr>
            <w:r w:rsidRPr="00463DE7">
              <w:br w:type="page"/>
            </w:r>
            <w:r w:rsidRPr="00463DE7">
              <w:rPr>
                <w:b/>
              </w:rPr>
              <w:t>Grantee</w:t>
            </w:r>
          </w:p>
        </w:tc>
        <w:tc>
          <w:tcPr>
            <w:tcW w:w="4115" w:type="dxa"/>
            <w:shd w:val="clear" w:color="auto" w:fill="E6E6E6"/>
          </w:tcPr>
          <w:p w14:paraId="076EC4BE" w14:textId="77777777" w:rsidR="00CF0C90" w:rsidRPr="00463DE7" w:rsidRDefault="00CF0C90" w:rsidP="00463DE7">
            <w:pPr>
              <w:ind w:left="90" w:right="54"/>
              <w:jc w:val="center"/>
              <w:rPr>
                <w:b/>
              </w:rPr>
            </w:pPr>
            <w:r w:rsidRPr="00463DE7">
              <w:rPr>
                <w:b/>
              </w:rPr>
              <w:t>Contributing Business (es)</w:t>
            </w:r>
          </w:p>
        </w:tc>
        <w:tc>
          <w:tcPr>
            <w:tcW w:w="1381" w:type="dxa"/>
            <w:shd w:val="clear" w:color="auto" w:fill="E6E6E6"/>
          </w:tcPr>
          <w:p w14:paraId="3F7E690B" w14:textId="77777777" w:rsidR="00CF0C90" w:rsidRPr="00463DE7" w:rsidRDefault="00CF0C90" w:rsidP="00463DE7">
            <w:pPr>
              <w:ind w:left="90" w:right="54"/>
              <w:jc w:val="center"/>
              <w:rPr>
                <w:b/>
              </w:rPr>
            </w:pPr>
            <w:r w:rsidRPr="00463DE7">
              <w:rPr>
                <w:b/>
              </w:rPr>
              <w:t>Amount</w:t>
            </w:r>
          </w:p>
        </w:tc>
        <w:tc>
          <w:tcPr>
            <w:tcW w:w="1618" w:type="dxa"/>
            <w:shd w:val="clear" w:color="auto" w:fill="E6E6E6"/>
          </w:tcPr>
          <w:p w14:paraId="6F90916D" w14:textId="77777777" w:rsidR="00CF0C90" w:rsidRPr="00463DE7" w:rsidRDefault="00CF0C90" w:rsidP="00463DE7">
            <w:pPr>
              <w:ind w:left="90" w:right="54"/>
              <w:jc w:val="center"/>
              <w:rPr>
                <w:b/>
              </w:rPr>
            </w:pPr>
            <w:r w:rsidRPr="00463DE7">
              <w:rPr>
                <w:b/>
              </w:rPr>
              <w:t>Program</w:t>
            </w:r>
          </w:p>
        </w:tc>
      </w:tr>
      <w:tr w:rsidR="00CF0C90" w:rsidRPr="00463DE7" w14:paraId="42B17082" w14:textId="77777777" w:rsidTr="008975C1">
        <w:trPr>
          <w:trHeight w:val="449"/>
        </w:trPr>
        <w:tc>
          <w:tcPr>
            <w:tcW w:w="3326" w:type="dxa"/>
            <w:vAlign w:val="center"/>
          </w:tcPr>
          <w:p w14:paraId="5084D54A" w14:textId="1FE1DA1F" w:rsidR="00CF0C90" w:rsidRPr="00463DE7" w:rsidRDefault="00F87DF7" w:rsidP="00A97419">
            <w:pPr>
              <w:ind w:left="90"/>
              <w:jc w:val="center"/>
            </w:pPr>
            <w:r>
              <w:rPr>
                <w:color w:val="000000"/>
              </w:rPr>
              <w:t>Century College</w:t>
            </w:r>
          </w:p>
        </w:tc>
        <w:tc>
          <w:tcPr>
            <w:tcW w:w="4115" w:type="dxa"/>
            <w:vAlign w:val="center"/>
          </w:tcPr>
          <w:p w14:paraId="12F75F23" w14:textId="36799F45" w:rsidR="00CF0C90" w:rsidRPr="00463DE7" w:rsidRDefault="00F87DF7" w:rsidP="00A97419">
            <w:pPr>
              <w:ind w:left="90"/>
              <w:jc w:val="center"/>
            </w:pPr>
            <w:r>
              <w:rPr>
                <w:color w:val="000000"/>
              </w:rPr>
              <w:t>Consolidated Precision Products</w:t>
            </w:r>
          </w:p>
        </w:tc>
        <w:tc>
          <w:tcPr>
            <w:tcW w:w="1381" w:type="dxa"/>
            <w:vAlign w:val="center"/>
          </w:tcPr>
          <w:p w14:paraId="370980BB" w14:textId="72DFE2E5" w:rsidR="00CF0C90" w:rsidRPr="00463DE7" w:rsidRDefault="00F87DF7" w:rsidP="00A97419">
            <w:pPr>
              <w:ind w:left="90"/>
              <w:jc w:val="center"/>
            </w:pPr>
            <w:r>
              <w:rPr>
                <w:color w:val="000000"/>
              </w:rPr>
              <w:t>$159,671</w:t>
            </w:r>
          </w:p>
        </w:tc>
        <w:tc>
          <w:tcPr>
            <w:tcW w:w="1618" w:type="dxa"/>
            <w:vAlign w:val="center"/>
          </w:tcPr>
          <w:p w14:paraId="029C568F" w14:textId="12105A50" w:rsidR="00CF0C90" w:rsidRPr="00463DE7" w:rsidRDefault="00A97419" w:rsidP="00463DE7">
            <w:pPr>
              <w:ind w:left="90" w:right="54"/>
              <w:jc w:val="center"/>
            </w:pPr>
            <w:r>
              <w:t>Partnership</w:t>
            </w:r>
          </w:p>
        </w:tc>
      </w:tr>
      <w:tr w:rsidR="00CF0C90" w:rsidRPr="00463DE7" w14:paraId="56531DFB" w14:textId="77777777" w:rsidTr="008975C1">
        <w:tc>
          <w:tcPr>
            <w:tcW w:w="10440" w:type="dxa"/>
            <w:gridSpan w:val="4"/>
          </w:tcPr>
          <w:p w14:paraId="21A66F5A" w14:textId="77777777" w:rsidR="00F87DF7" w:rsidRDefault="00FE537D" w:rsidP="00465A79">
            <w:pPr>
              <w:ind w:left="90" w:right="144"/>
            </w:pPr>
            <w:r>
              <w:rPr>
                <w:bCs/>
              </w:rPr>
              <w:t>Consolidated Precision Products, located in Minneapolis, is a sandcasting foundry that specializes aluminum and magnesium parts for high precision, geometrically complex aerospace systems components and subassemblies. For several years, the manufacturing industry has been facing a growing skills gap. This threatens to impede growth in the manufacturing industry as a whole and the situation leaves companies with the task of hiring and training entry level workers for empty positions. A study by Deloitte and The Manufacturing Institute revealed that manufacturers will need to fill 4.6 million jobs in the next decade, but we only have enough qualified workers to fill less than half of those jobs if more people do not join the industry. Furthermore, the internationally competitive nature of the business requires the hiring and retainment of highly trained individuals dedicated to continuous training and improvement. Consolidated Precision Products is looking to implement a comprehensive training program for 79 employees that will ensure all technicians have a foundational understanding of their jobs. The proposed training program will enable Consolidated Precision Products to create a framework that will develop the workforce now and beyond the program period.</w:t>
            </w:r>
            <w:r w:rsidRPr="00CB167A">
              <w:t xml:space="preserve"> </w:t>
            </w:r>
            <w:r>
              <w:t xml:space="preserve">In partnership with Consolidated Precision Products, Century College will develop a Maintenance Technician program that will include comprehensive training on manufacturing essentials such as: Mechanical Power Transmission, Industrial Electronics, Boiler Fundamentals, Hydraulic and Pneumatic Components, Compressor Systems, Mechanical and Electronic Actuation Control, and more. This training program will include up to 192 hours of classroom time plus on-the-job training focused on CPP tools, </w:t>
            </w:r>
            <w:proofErr w:type="gramStart"/>
            <w:r>
              <w:t>equipment</w:t>
            </w:r>
            <w:proofErr w:type="gramEnd"/>
            <w:r>
              <w:t xml:space="preserve"> and processes. In addition, Maintenance Managers will receive 144 hours of training that includes management techniques to improve maintenance worker productivity. Training will also be provided in the areas of Robotic Mill Cell, Vibration &amp; Oil Analysis, Leadership, Fostering and Inclusive Environment, Change Management, Emotional Intelligence and Project Management.</w:t>
            </w:r>
            <w:r>
              <w:rPr>
                <w:b/>
                <w:bCs/>
              </w:rPr>
              <w:t xml:space="preserve"> </w:t>
            </w:r>
            <w:r w:rsidRPr="00941702">
              <w:t>As a result of the proposed project,</w:t>
            </w:r>
            <w:r>
              <w:t xml:space="preserve"> Century College will be </w:t>
            </w:r>
            <w:r>
              <w:lastRenderedPageBreak/>
              <w:t>able to add to its catalog a new series of maintenance-related courses that may be used for other local companies or more broadly across the industry. This broadens the availability of elective options in degree programs for manufacturing. Century College will also be able to build training capacity, improve adult learning in a job field set to have a deep hiring need, and create translatable job skills across the industry.</w:t>
            </w:r>
          </w:p>
          <w:p w14:paraId="750BECFF" w14:textId="77777777" w:rsidR="00AF352E" w:rsidRPr="00761B0B" w:rsidRDefault="00AF352E" w:rsidP="00465A79">
            <w:pPr>
              <w:ind w:left="90" w:right="144"/>
            </w:pPr>
          </w:p>
          <w:p w14:paraId="7258DE3F" w14:textId="18EBA541" w:rsidR="00AF352E" w:rsidRPr="00463DE7" w:rsidRDefault="00AF352E" w:rsidP="00465A79">
            <w:pPr>
              <w:ind w:left="90" w:right="144"/>
            </w:pPr>
            <w:r w:rsidRPr="00761B0B">
              <w:t>Contact:  Katie Swenson, Century College, 651-779-3362</w:t>
            </w:r>
          </w:p>
        </w:tc>
      </w:tr>
    </w:tbl>
    <w:p w14:paraId="4DB21334" w14:textId="77777777" w:rsidR="00B11661" w:rsidRPr="00463DE7" w:rsidRDefault="00B11661" w:rsidP="00463DE7">
      <w:pPr>
        <w:ind w:left="90" w:right="54"/>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8"/>
        <w:gridCol w:w="4003"/>
        <w:gridCol w:w="1373"/>
        <w:gridCol w:w="1610"/>
      </w:tblGrid>
      <w:tr w:rsidR="00CF0C90" w:rsidRPr="00463DE7" w14:paraId="73814A9B" w14:textId="77777777" w:rsidTr="008975C1">
        <w:tc>
          <w:tcPr>
            <w:tcW w:w="3326" w:type="dxa"/>
            <w:shd w:val="clear" w:color="auto" w:fill="E6E6E6"/>
          </w:tcPr>
          <w:p w14:paraId="439796BF" w14:textId="77777777" w:rsidR="00CF0C90" w:rsidRPr="00463DE7" w:rsidRDefault="00CF0C90" w:rsidP="00463DE7">
            <w:pPr>
              <w:ind w:left="90" w:right="54"/>
              <w:jc w:val="center"/>
              <w:rPr>
                <w:b/>
              </w:rPr>
            </w:pPr>
            <w:r w:rsidRPr="00463DE7">
              <w:br w:type="page"/>
            </w:r>
            <w:r w:rsidRPr="00463DE7">
              <w:rPr>
                <w:b/>
              </w:rPr>
              <w:t>Grantee</w:t>
            </w:r>
          </w:p>
        </w:tc>
        <w:tc>
          <w:tcPr>
            <w:tcW w:w="4115" w:type="dxa"/>
            <w:shd w:val="clear" w:color="auto" w:fill="E6E6E6"/>
          </w:tcPr>
          <w:p w14:paraId="297EE399" w14:textId="77777777" w:rsidR="00CF0C90" w:rsidRPr="00463DE7" w:rsidRDefault="00CF0C90" w:rsidP="00463DE7">
            <w:pPr>
              <w:ind w:left="90" w:right="54"/>
              <w:jc w:val="center"/>
              <w:rPr>
                <w:b/>
              </w:rPr>
            </w:pPr>
            <w:r w:rsidRPr="00463DE7">
              <w:rPr>
                <w:b/>
              </w:rPr>
              <w:t>Contributing Business (es)</w:t>
            </w:r>
          </w:p>
        </w:tc>
        <w:tc>
          <w:tcPr>
            <w:tcW w:w="1381" w:type="dxa"/>
            <w:shd w:val="clear" w:color="auto" w:fill="E6E6E6"/>
          </w:tcPr>
          <w:p w14:paraId="03EE1FA1" w14:textId="77777777" w:rsidR="00CF0C90" w:rsidRPr="00463DE7" w:rsidRDefault="00CF0C90" w:rsidP="00463DE7">
            <w:pPr>
              <w:ind w:left="90" w:right="54"/>
              <w:jc w:val="center"/>
              <w:rPr>
                <w:b/>
              </w:rPr>
            </w:pPr>
            <w:r w:rsidRPr="00463DE7">
              <w:rPr>
                <w:b/>
              </w:rPr>
              <w:t>Amount</w:t>
            </w:r>
          </w:p>
        </w:tc>
        <w:tc>
          <w:tcPr>
            <w:tcW w:w="1618" w:type="dxa"/>
            <w:shd w:val="clear" w:color="auto" w:fill="E6E6E6"/>
          </w:tcPr>
          <w:p w14:paraId="61401C0F" w14:textId="77777777" w:rsidR="00CF0C90" w:rsidRPr="00463DE7" w:rsidRDefault="00CF0C90" w:rsidP="00463DE7">
            <w:pPr>
              <w:ind w:left="90" w:right="54"/>
              <w:jc w:val="center"/>
              <w:rPr>
                <w:b/>
              </w:rPr>
            </w:pPr>
            <w:r w:rsidRPr="00463DE7">
              <w:rPr>
                <w:b/>
              </w:rPr>
              <w:t>Program</w:t>
            </w:r>
          </w:p>
        </w:tc>
      </w:tr>
      <w:tr w:rsidR="00CF0C90" w:rsidRPr="00463DE7" w14:paraId="34E05113" w14:textId="77777777" w:rsidTr="008975C1">
        <w:trPr>
          <w:trHeight w:val="449"/>
        </w:trPr>
        <w:tc>
          <w:tcPr>
            <w:tcW w:w="3326" w:type="dxa"/>
            <w:vAlign w:val="center"/>
          </w:tcPr>
          <w:p w14:paraId="4218105F" w14:textId="186570ED" w:rsidR="00CF0C90" w:rsidRPr="00463DE7" w:rsidRDefault="00F87DF7" w:rsidP="00A97419">
            <w:pPr>
              <w:ind w:left="90"/>
              <w:jc w:val="center"/>
            </w:pPr>
            <w:r>
              <w:rPr>
                <w:color w:val="000000"/>
              </w:rPr>
              <w:t>Century College</w:t>
            </w:r>
          </w:p>
        </w:tc>
        <w:tc>
          <w:tcPr>
            <w:tcW w:w="4115" w:type="dxa"/>
            <w:vAlign w:val="center"/>
          </w:tcPr>
          <w:p w14:paraId="3038F44A" w14:textId="06AA00FA" w:rsidR="00CF0C90" w:rsidRPr="00463DE7" w:rsidRDefault="00F87DF7" w:rsidP="00A97419">
            <w:pPr>
              <w:ind w:left="90"/>
              <w:jc w:val="center"/>
            </w:pPr>
            <w:r>
              <w:rPr>
                <w:color w:val="000000"/>
              </w:rPr>
              <w:t>Hearthside Food Solutions</w:t>
            </w:r>
          </w:p>
        </w:tc>
        <w:tc>
          <w:tcPr>
            <w:tcW w:w="1381" w:type="dxa"/>
            <w:vAlign w:val="center"/>
          </w:tcPr>
          <w:p w14:paraId="14008451" w14:textId="42F4383C" w:rsidR="00CF0C90" w:rsidRPr="00463DE7" w:rsidRDefault="00F87DF7" w:rsidP="00A97419">
            <w:pPr>
              <w:ind w:left="90"/>
              <w:jc w:val="center"/>
            </w:pPr>
            <w:r>
              <w:rPr>
                <w:color w:val="000000"/>
              </w:rPr>
              <w:t>$300,000</w:t>
            </w:r>
          </w:p>
        </w:tc>
        <w:tc>
          <w:tcPr>
            <w:tcW w:w="1618" w:type="dxa"/>
            <w:vAlign w:val="center"/>
          </w:tcPr>
          <w:p w14:paraId="72E0CB33" w14:textId="2E1E1F3A" w:rsidR="00CF0C90" w:rsidRPr="00463DE7" w:rsidRDefault="00A97419" w:rsidP="00463DE7">
            <w:pPr>
              <w:ind w:left="90" w:right="54"/>
              <w:jc w:val="center"/>
            </w:pPr>
            <w:r>
              <w:t>Partnership</w:t>
            </w:r>
          </w:p>
        </w:tc>
      </w:tr>
      <w:tr w:rsidR="00CF0C90" w:rsidRPr="00463DE7" w14:paraId="003A382A" w14:textId="77777777" w:rsidTr="008975C1">
        <w:tc>
          <w:tcPr>
            <w:tcW w:w="10440" w:type="dxa"/>
            <w:gridSpan w:val="4"/>
          </w:tcPr>
          <w:p w14:paraId="640A7922" w14:textId="77777777" w:rsidR="00CF0C90" w:rsidRDefault="00FE537D" w:rsidP="00723EF1">
            <w:pPr>
              <w:ind w:left="90" w:right="54"/>
            </w:pPr>
            <w:r>
              <w:rPr>
                <w:bCs/>
              </w:rPr>
              <w:t>Hearthside Food Solutions is the food industry’s largest contract manufacturer of baked goods and bars, with 39 facilities in North America and Europe. This includes critical locations in Lakeville and Shakopee. Flexibility, innovation, quality, and scale make Hearthside a preferred provider to food companies seeking a competitive edge in snacks and packaging services. There are 4 buildings in Lakeville that handle dry foods such as oatmeal and cereal while the 107,000 square foot Shakopee location handles wrapping of consumer goods. The organization continues to grow even under the economic impact of the COVID-19 virus. However, Hearthside has inventory on-hand stored in their facilities that has been kept for terms longer than 60 days. The pandemic has reduced demand and made moving product difficult. It has also made hiring and retaining skilled technical talent challenging. Hearthside and Century College are going to team up to provide education opportunities for 801 employees (92 new jobs) that provides hands-on training and improves workforce retainment and long-term career growth.</w:t>
            </w:r>
            <w:r w:rsidRPr="00CB167A">
              <w:t xml:space="preserve"> </w:t>
            </w:r>
            <w:r>
              <w:t>The training plan was developed to incorporate and enhance the mission and culture of the Hearthside over the next few years and into the future. A wide variety of topics will be covered during the grant project that will expose key occupations (blender lead, maintenance tech, material handler, operator, and quality tech) to training that will enhance their skills and provide a solid base for internal growth in the company. Food Safety, Maintenance (arc flash welding, boiler, hydraulics, pneumatics, preventive maintenance), and Operator (machine guarding, machine set-up, PLC programming) and Safety training will be the bulk of the training topics for the grant period. In addition, training topics will include language training in essential terminology, leadership, internal auditing, mechanical and electrical troubleshooting, preventive controls, Excel, and basic computer skills. With quality and safety being a large component of Hearthside’s training plan, the result will be a more prepared and educated workforce that has minimized risk for internal and external safety issues. Soft skill training for entry-level employees will aid in job retainment and internal growth within the organization, and educational opportunities provided in conjunction with Century College are expected to improve manufacturing training levels within the community for the foreseeable future.</w:t>
            </w:r>
          </w:p>
          <w:p w14:paraId="2ABF6134" w14:textId="77777777" w:rsidR="00AF352E" w:rsidRPr="00761B0B" w:rsidRDefault="00AF352E" w:rsidP="00723EF1">
            <w:pPr>
              <w:ind w:left="90" w:right="54"/>
            </w:pPr>
          </w:p>
          <w:p w14:paraId="04AD1CE5" w14:textId="55F7A7C2" w:rsidR="00AF352E" w:rsidRPr="00463DE7" w:rsidRDefault="00AF352E" w:rsidP="00723EF1">
            <w:pPr>
              <w:ind w:left="90" w:right="54"/>
            </w:pPr>
            <w:r w:rsidRPr="00761B0B">
              <w:t>Contact:  Katie Swenson, Century College, 651-779-3362</w:t>
            </w:r>
          </w:p>
        </w:tc>
      </w:tr>
    </w:tbl>
    <w:p w14:paraId="548954DC" w14:textId="77777777" w:rsidR="00CF0C90" w:rsidRDefault="00CF0C90" w:rsidP="00463DE7">
      <w:pPr>
        <w:ind w:left="90" w:right="54"/>
        <w:jc w:val="center"/>
      </w:pPr>
    </w:p>
    <w:p w14:paraId="33895F34" w14:textId="77777777" w:rsidR="00391477" w:rsidRPr="00463DE7" w:rsidRDefault="00391477" w:rsidP="00463DE7">
      <w:pPr>
        <w:ind w:left="90" w:right="54"/>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8"/>
        <w:gridCol w:w="4003"/>
        <w:gridCol w:w="1373"/>
        <w:gridCol w:w="1610"/>
      </w:tblGrid>
      <w:tr w:rsidR="00CF0C90" w:rsidRPr="00463DE7" w14:paraId="56FC0397" w14:textId="77777777" w:rsidTr="008975C1">
        <w:tc>
          <w:tcPr>
            <w:tcW w:w="3326" w:type="dxa"/>
            <w:shd w:val="clear" w:color="auto" w:fill="E6E6E6"/>
          </w:tcPr>
          <w:p w14:paraId="3816299B" w14:textId="77777777" w:rsidR="00CF0C90" w:rsidRPr="00463DE7" w:rsidRDefault="00CF0C90" w:rsidP="00463DE7">
            <w:pPr>
              <w:ind w:left="90" w:right="54"/>
              <w:jc w:val="center"/>
              <w:rPr>
                <w:b/>
              </w:rPr>
            </w:pPr>
            <w:r w:rsidRPr="00463DE7">
              <w:br w:type="page"/>
            </w:r>
            <w:r w:rsidRPr="00463DE7">
              <w:rPr>
                <w:b/>
              </w:rPr>
              <w:t>Grantee</w:t>
            </w:r>
          </w:p>
        </w:tc>
        <w:tc>
          <w:tcPr>
            <w:tcW w:w="4115" w:type="dxa"/>
            <w:shd w:val="clear" w:color="auto" w:fill="E6E6E6"/>
          </w:tcPr>
          <w:p w14:paraId="4546DF5F" w14:textId="77777777" w:rsidR="00CF0C90" w:rsidRPr="00463DE7" w:rsidRDefault="00CF0C90" w:rsidP="00463DE7">
            <w:pPr>
              <w:ind w:left="90" w:right="54"/>
              <w:jc w:val="center"/>
              <w:rPr>
                <w:b/>
              </w:rPr>
            </w:pPr>
            <w:r w:rsidRPr="00463DE7">
              <w:rPr>
                <w:b/>
              </w:rPr>
              <w:t>Contributing Business (es)</w:t>
            </w:r>
          </w:p>
        </w:tc>
        <w:tc>
          <w:tcPr>
            <w:tcW w:w="1381" w:type="dxa"/>
            <w:shd w:val="clear" w:color="auto" w:fill="E6E6E6"/>
          </w:tcPr>
          <w:p w14:paraId="4AF424F7" w14:textId="77777777" w:rsidR="00CF0C90" w:rsidRPr="00463DE7" w:rsidRDefault="00CF0C90" w:rsidP="00463DE7">
            <w:pPr>
              <w:ind w:left="90" w:right="54"/>
              <w:jc w:val="center"/>
              <w:rPr>
                <w:b/>
              </w:rPr>
            </w:pPr>
            <w:r w:rsidRPr="00463DE7">
              <w:rPr>
                <w:b/>
              </w:rPr>
              <w:t>Amount</w:t>
            </w:r>
          </w:p>
        </w:tc>
        <w:tc>
          <w:tcPr>
            <w:tcW w:w="1618" w:type="dxa"/>
            <w:shd w:val="clear" w:color="auto" w:fill="E6E6E6"/>
          </w:tcPr>
          <w:p w14:paraId="133AEF53" w14:textId="77777777" w:rsidR="00CF0C90" w:rsidRPr="00463DE7" w:rsidRDefault="00CF0C90" w:rsidP="00463DE7">
            <w:pPr>
              <w:ind w:left="90" w:right="54"/>
              <w:jc w:val="center"/>
              <w:rPr>
                <w:b/>
              </w:rPr>
            </w:pPr>
            <w:r w:rsidRPr="00463DE7">
              <w:rPr>
                <w:b/>
              </w:rPr>
              <w:t>Program</w:t>
            </w:r>
          </w:p>
        </w:tc>
      </w:tr>
      <w:tr w:rsidR="00CF0C90" w:rsidRPr="00463DE7" w14:paraId="5D46BADE" w14:textId="77777777" w:rsidTr="008975C1">
        <w:trPr>
          <w:trHeight w:val="449"/>
        </w:trPr>
        <w:tc>
          <w:tcPr>
            <w:tcW w:w="3326" w:type="dxa"/>
            <w:vAlign w:val="center"/>
          </w:tcPr>
          <w:p w14:paraId="1D2299CA" w14:textId="54A0CE35" w:rsidR="00CF0C90" w:rsidRPr="00463DE7" w:rsidRDefault="00F87DF7" w:rsidP="00A97419">
            <w:pPr>
              <w:ind w:left="90"/>
              <w:jc w:val="center"/>
            </w:pPr>
            <w:r>
              <w:rPr>
                <w:color w:val="000000"/>
              </w:rPr>
              <w:t>Century College</w:t>
            </w:r>
          </w:p>
        </w:tc>
        <w:tc>
          <w:tcPr>
            <w:tcW w:w="4115" w:type="dxa"/>
            <w:vAlign w:val="center"/>
          </w:tcPr>
          <w:p w14:paraId="53729D5E" w14:textId="3813B4CD" w:rsidR="00974C12" w:rsidRPr="00463DE7" w:rsidRDefault="00F87DF7" w:rsidP="00A97419">
            <w:pPr>
              <w:ind w:left="90"/>
              <w:jc w:val="center"/>
            </w:pPr>
            <w:r>
              <w:rPr>
                <w:color w:val="000000"/>
              </w:rPr>
              <w:t>J&amp;B Group</w:t>
            </w:r>
          </w:p>
        </w:tc>
        <w:tc>
          <w:tcPr>
            <w:tcW w:w="1381" w:type="dxa"/>
            <w:vAlign w:val="center"/>
          </w:tcPr>
          <w:p w14:paraId="6F0C07D2" w14:textId="670BE560" w:rsidR="00CF0C90" w:rsidRPr="00463DE7" w:rsidRDefault="00F87DF7" w:rsidP="00A97419">
            <w:pPr>
              <w:ind w:left="90"/>
              <w:jc w:val="center"/>
            </w:pPr>
            <w:r>
              <w:rPr>
                <w:color w:val="000000"/>
              </w:rPr>
              <w:t>$311,242</w:t>
            </w:r>
          </w:p>
        </w:tc>
        <w:tc>
          <w:tcPr>
            <w:tcW w:w="1618" w:type="dxa"/>
            <w:vAlign w:val="center"/>
          </w:tcPr>
          <w:p w14:paraId="3B94F9FA" w14:textId="4E6B89F6" w:rsidR="00CF0C90" w:rsidRPr="00463DE7" w:rsidRDefault="00A97419" w:rsidP="00463DE7">
            <w:pPr>
              <w:ind w:left="90" w:right="54"/>
              <w:jc w:val="center"/>
            </w:pPr>
            <w:r>
              <w:t>Partnership</w:t>
            </w:r>
          </w:p>
        </w:tc>
      </w:tr>
      <w:tr w:rsidR="00CF0C90" w:rsidRPr="00463DE7" w14:paraId="27A7D5D4" w14:textId="77777777" w:rsidTr="008975C1">
        <w:tc>
          <w:tcPr>
            <w:tcW w:w="10440" w:type="dxa"/>
            <w:gridSpan w:val="4"/>
          </w:tcPr>
          <w:p w14:paraId="7C2F03E3" w14:textId="3BC6C145" w:rsidR="00FE537D" w:rsidRDefault="00FE537D" w:rsidP="00FE537D">
            <w:pPr>
              <w:ind w:left="90" w:right="72"/>
            </w:pPr>
            <w:r>
              <w:rPr>
                <w:bCs/>
              </w:rPr>
              <w:t xml:space="preserve">J&amp;B Group, located in St. Michael, provides distribution, manufacturing, and storage of protein and deli products to retail and food service consumers throughout the nation. The manufacturing industry has felt a significant impact from the COVID-19 pandemic that caused declines in production, shutdowns, and a dip in manufacturing employment across the United States. Many manufacturing companies like J&amp;B group have begun to rebound and are now realizing that, </w:t>
            </w:r>
            <w:proofErr w:type="gramStart"/>
            <w:r>
              <w:rPr>
                <w:bCs/>
              </w:rPr>
              <w:t>in order to</w:t>
            </w:r>
            <w:proofErr w:type="gramEnd"/>
            <w:r>
              <w:rPr>
                <w:bCs/>
              </w:rPr>
              <w:t xml:space="preserve"> stay relevant, they must adapt to the new demands of an uncertain market. This means learning to navigate </w:t>
            </w:r>
            <w:r>
              <w:rPr>
                <w:bCs/>
              </w:rPr>
              <w:lastRenderedPageBreak/>
              <w:t>challenges such as supply chain disruptions, re-calibrating business practices to serve specific market needs, and increasing internal agility to pivot around unexpected setbacks.  For companies like J&amp;B Group success depends on the preparedness of the workforce. The proposed training project for J&amp;B Group will allow the business to create a comprehensive training program for 504 employees that will help retain a consistent workforce with strong manufacturing skills. In addition, funding will allow J&amp;B Group to expand the skill and knowledge base of current employees in Leadership, Analytics and Communications which should support long-term growth and employee retention.</w:t>
            </w:r>
            <w:r w:rsidRPr="00CB167A">
              <w:t xml:space="preserve"> </w:t>
            </w:r>
            <w:r>
              <w:t>Century College and J&amp;B Group will partner to create and provide training that will cover topics crucial to optimizing manufacturing processes, maximizing output, and increasing competitiveness. Employees will receive both virtual and hands-on training customized to J&amp;B’s needs. Training topics include the following: Manufacturing Math, Measurement, Schematic Print Reading, Basic Computer Skills, Quality Management, Troubleshooting, Lean Manufacturing, Safety, Project Management, and Continuous Improvement. A combination of online and in-person training will include up to 80 hours of training time based on the participant’s role. Additional job specific training will also be created for each individual role. Subject matter experts will work with Century College to develop training curriculum to be used in an on-going basis for current and future employees.</w:t>
            </w:r>
            <w:r w:rsidRPr="00CB167A">
              <w:t xml:space="preserve"> </w:t>
            </w:r>
            <w:r>
              <w:t>The proposed project will have a significant impact on J&amp;B Group and its associates. The project will improve the company’s ability to implement and provide exceptional job specific instruction to associates by standardizing the training process. This will reduce turnover and provide opportunities for growth from within the company. The project will improve and increase the ability of the company to meet customer demand while also reducing costs and maintain competitive edge in the market. It is also anticipated that the project will foster a culture of learning and competitive wages that will make J&amp;B Group an employer of choice.</w:t>
            </w:r>
          </w:p>
          <w:p w14:paraId="1257EA3D" w14:textId="77777777" w:rsidR="00AF352E" w:rsidRPr="00761B0B" w:rsidRDefault="00AF352E" w:rsidP="00FE537D">
            <w:pPr>
              <w:ind w:left="90" w:right="72"/>
            </w:pPr>
          </w:p>
          <w:p w14:paraId="67CC6767" w14:textId="51C1D72A" w:rsidR="00CF0C90" w:rsidRPr="00463DE7" w:rsidRDefault="00AF352E" w:rsidP="00A97419">
            <w:pPr>
              <w:ind w:left="90" w:right="234"/>
            </w:pPr>
            <w:r w:rsidRPr="00761B0B">
              <w:t xml:space="preserve">Contact:  Katie Swenson, </w:t>
            </w:r>
            <w:proofErr w:type="gramStart"/>
            <w:r w:rsidRPr="00761B0B">
              <w:t>Century  College</w:t>
            </w:r>
            <w:proofErr w:type="gramEnd"/>
            <w:r w:rsidRPr="00761B0B">
              <w:t>, 651-779-3362</w:t>
            </w:r>
          </w:p>
        </w:tc>
      </w:tr>
    </w:tbl>
    <w:p w14:paraId="6CC2DFB5" w14:textId="77777777" w:rsidR="00CF0C90" w:rsidRDefault="00CF0C90" w:rsidP="00463DE7">
      <w:pPr>
        <w:ind w:left="90" w:right="54"/>
      </w:pPr>
    </w:p>
    <w:p w14:paraId="0B0D1DB7" w14:textId="77777777" w:rsidR="00391477" w:rsidRPr="00463DE7" w:rsidRDefault="00391477" w:rsidP="00463DE7">
      <w:pPr>
        <w:ind w:left="90" w:right="54"/>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9"/>
        <w:gridCol w:w="4002"/>
        <w:gridCol w:w="1373"/>
        <w:gridCol w:w="1610"/>
      </w:tblGrid>
      <w:tr w:rsidR="00CF0C90" w:rsidRPr="00463DE7" w14:paraId="7064A99B" w14:textId="77777777" w:rsidTr="008975C1">
        <w:tc>
          <w:tcPr>
            <w:tcW w:w="3326" w:type="dxa"/>
            <w:shd w:val="clear" w:color="auto" w:fill="E6E6E6"/>
          </w:tcPr>
          <w:p w14:paraId="1139ABCF" w14:textId="77777777" w:rsidR="00CF0C90" w:rsidRPr="00463DE7" w:rsidRDefault="00CF0C90" w:rsidP="00463DE7">
            <w:pPr>
              <w:ind w:left="90" w:right="54"/>
              <w:jc w:val="center"/>
              <w:rPr>
                <w:b/>
              </w:rPr>
            </w:pPr>
            <w:r w:rsidRPr="00463DE7">
              <w:br w:type="page"/>
            </w:r>
            <w:r w:rsidRPr="00463DE7">
              <w:rPr>
                <w:b/>
              </w:rPr>
              <w:t>Grantee</w:t>
            </w:r>
          </w:p>
        </w:tc>
        <w:tc>
          <w:tcPr>
            <w:tcW w:w="4115" w:type="dxa"/>
            <w:shd w:val="clear" w:color="auto" w:fill="E6E6E6"/>
          </w:tcPr>
          <w:p w14:paraId="6C80CBC2" w14:textId="77777777" w:rsidR="00CF0C90" w:rsidRPr="00463DE7" w:rsidRDefault="00CF0C90" w:rsidP="00463DE7">
            <w:pPr>
              <w:ind w:left="90" w:right="54"/>
              <w:jc w:val="center"/>
              <w:rPr>
                <w:b/>
              </w:rPr>
            </w:pPr>
            <w:r w:rsidRPr="00463DE7">
              <w:rPr>
                <w:b/>
              </w:rPr>
              <w:t>Contributing Business (es)</w:t>
            </w:r>
          </w:p>
        </w:tc>
        <w:tc>
          <w:tcPr>
            <w:tcW w:w="1381" w:type="dxa"/>
            <w:shd w:val="clear" w:color="auto" w:fill="E6E6E6"/>
          </w:tcPr>
          <w:p w14:paraId="2415CE16" w14:textId="77777777" w:rsidR="00CF0C90" w:rsidRPr="00463DE7" w:rsidRDefault="00CF0C90" w:rsidP="00463DE7">
            <w:pPr>
              <w:ind w:left="90" w:right="54"/>
              <w:jc w:val="center"/>
              <w:rPr>
                <w:b/>
              </w:rPr>
            </w:pPr>
            <w:r w:rsidRPr="00463DE7">
              <w:rPr>
                <w:b/>
              </w:rPr>
              <w:t>Amount</w:t>
            </w:r>
          </w:p>
        </w:tc>
        <w:tc>
          <w:tcPr>
            <w:tcW w:w="1618" w:type="dxa"/>
            <w:shd w:val="clear" w:color="auto" w:fill="E6E6E6"/>
          </w:tcPr>
          <w:p w14:paraId="738FD82A" w14:textId="77777777" w:rsidR="00CF0C90" w:rsidRPr="00463DE7" w:rsidRDefault="00CF0C90" w:rsidP="00463DE7">
            <w:pPr>
              <w:ind w:left="90" w:right="54"/>
              <w:jc w:val="center"/>
              <w:rPr>
                <w:b/>
              </w:rPr>
            </w:pPr>
            <w:r w:rsidRPr="00463DE7">
              <w:rPr>
                <w:b/>
              </w:rPr>
              <w:t>Program</w:t>
            </w:r>
          </w:p>
        </w:tc>
      </w:tr>
      <w:tr w:rsidR="00CF0C90" w:rsidRPr="00463DE7" w14:paraId="39272535" w14:textId="77777777" w:rsidTr="008975C1">
        <w:trPr>
          <w:trHeight w:val="449"/>
        </w:trPr>
        <w:tc>
          <w:tcPr>
            <w:tcW w:w="3326" w:type="dxa"/>
            <w:vAlign w:val="center"/>
          </w:tcPr>
          <w:p w14:paraId="60CBA44E" w14:textId="0E988666" w:rsidR="00CF0C90" w:rsidRPr="00463DE7" w:rsidRDefault="00FE537D" w:rsidP="00A97419">
            <w:pPr>
              <w:ind w:left="90"/>
              <w:jc w:val="center"/>
            </w:pPr>
            <w:r>
              <w:rPr>
                <w:color w:val="000000"/>
              </w:rPr>
              <w:t>Dakota County Technical College</w:t>
            </w:r>
          </w:p>
        </w:tc>
        <w:tc>
          <w:tcPr>
            <w:tcW w:w="4115" w:type="dxa"/>
            <w:vAlign w:val="center"/>
          </w:tcPr>
          <w:p w14:paraId="7F6B2E0E" w14:textId="0C68BD57" w:rsidR="00CF0C90" w:rsidRPr="00463DE7" w:rsidRDefault="00F87DF7" w:rsidP="00A97419">
            <w:pPr>
              <w:ind w:left="90"/>
              <w:jc w:val="center"/>
            </w:pPr>
            <w:r>
              <w:rPr>
                <w:color w:val="000000"/>
              </w:rPr>
              <w:t>Transportation Consortium</w:t>
            </w:r>
          </w:p>
        </w:tc>
        <w:tc>
          <w:tcPr>
            <w:tcW w:w="1381" w:type="dxa"/>
            <w:vAlign w:val="center"/>
          </w:tcPr>
          <w:p w14:paraId="4DD2DA9A" w14:textId="2934749E" w:rsidR="00CF0C90" w:rsidRPr="00463DE7" w:rsidRDefault="00F87DF7" w:rsidP="00A97419">
            <w:pPr>
              <w:ind w:left="90"/>
              <w:jc w:val="center"/>
            </w:pPr>
            <w:r>
              <w:rPr>
                <w:color w:val="000000"/>
              </w:rPr>
              <w:t>$349,775</w:t>
            </w:r>
          </w:p>
        </w:tc>
        <w:tc>
          <w:tcPr>
            <w:tcW w:w="1618" w:type="dxa"/>
            <w:vAlign w:val="center"/>
          </w:tcPr>
          <w:p w14:paraId="2D19282E" w14:textId="5C6AAC36" w:rsidR="00CF0C90" w:rsidRPr="00463DE7" w:rsidRDefault="00A97419" w:rsidP="00463DE7">
            <w:pPr>
              <w:ind w:left="90" w:right="54"/>
              <w:jc w:val="center"/>
            </w:pPr>
            <w:r>
              <w:t>Partnership</w:t>
            </w:r>
          </w:p>
        </w:tc>
      </w:tr>
      <w:tr w:rsidR="00CF0C90" w:rsidRPr="00463DE7" w14:paraId="059B842D" w14:textId="77777777" w:rsidTr="00EE61A0">
        <w:trPr>
          <w:trHeight w:val="58"/>
        </w:trPr>
        <w:tc>
          <w:tcPr>
            <w:tcW w:w="10440" w:type="dxa"/>
            <w:gridSpan w:val="4"/>
          </w:tcPr>
          <w:p w14:paraId="7FD93BDE" w14:textId="77777777" w:rsidR="00CF0C90" w:rsidRDefault="00FE537D" w:rsidP="00EE61A0">
            <w:pPr>
              <w:ind w:left="90" w:right="54"/>
            </w:pPr>
            <w:r>
              <w:rPr>
                <w:bCs/>
              </w:rPr>
              <w:t>This proposal is an outcome of an MJSP Pre-Development Grant submitted by the Twin Cities CDL Training Academy Consortium (TCC-TAC) in October 2020. The purpose of that grant was to examine the state of Minnesota’s need for truck drivers and truck driver training and to develop a framework for creating a new training academy. Close examination of freight hauling from several perspectives revealed several issues facing the industry. The American Trucking Association in a 2019 report concluded that the trucking industry has had a shortage of truckers for the previous 15 years. A combination of a tight labor market and an aging trucking population is expected to keep the driver shortage near its peak from 2018 into the future. At a state level, the Minnesota trucking industry is in dire need of trained, qualified, and certified truck drivers. In Minnesota, it is anticipated that over the next 5 years, the total demand for new truck drivers will exceed 40,000 with over 23,000 of these openings occurring in jobs for heavy truck operators. Meanwhile, there is a critical lack of training capacity for Class A drivers and no public training options currently exist for Class A truck drivers in the metro area. In addition to a lack of graduates, qualified truck driver trainers are required to meet future training needs. There are no known programs for training commercial driving instructors. Most trainers are from the industry and trained by experience, and most industries are reluctant to give up their highest skilled and valuable drivers to a public system.</w:t>
            </w:r>
            <w:r w:rsidRPr="00CB167A">
              <w:t xml:space="preserve"> </w:t>
            </w:r>
            <w:r>
              <w:t xml:space="preserve">The project involves a consortium of three metro area educational institutions; three trucking companies; the Minnesota State Systems office and </w:t>
            </w:r>
            <w:proofErr w:type="gramStart"/>
            <w:r>
              <w:t>a number of</w:t>
            </w:r>
            <w:proofErr w:type="gramEnd"/>
            <w:r>
              <w:t xml:space="preserve"> non-profit community-based, industry and public service organizations. The partners are proposing the creation of a new Commercial Drivers Academy to train </w:t>
            </w:r>
            <w:r>
              <w:lastRenderedPageBreak/>
              <w:t>approximately 160 individuals for entry-level truck driving positions. The proposal calls for 282 total hours of instruction. Training will center on understanding state laws and federal regulations around trucking, safe operation fundamentals, math and trip planning, proper operations of commercial vehicles, and on the job training and mentorship in commercial vehicle driving.</w:t>
            </w:r>
            <w:r w:rsidRPr="00CB167A">
              <w:t xml:space="preserve"> </w:t>
            </w:r>
            <w:r>
              <w:t>It is anticipated that the project will result in the creation of a new Academy dedicated to training Class A truck drivers, and this Academy will be used to hire individuals into new high-wage entry-level positions. The on-boarding and mentoring provided by the Academy will meet new federal regulations and better prepare trainees for the rigors of the occupation, and this training will also reduce turnover and improve retention. Training provided will enable individuals remaining in their existing position to better perform their work and this is likely to result in periodic wage increases for these positions.</w:t>
            </w:r>
          </w:p>
          <w:p w14:paraId="4BDAB234" w14:textId="77777777" w:rsidR="00761B0B" w:rsidRDefault="00761B0B" w:rsidP="00761B0B">
            <w:pPr>
              <w:ind w:left="90" w:right="54"/>
            </w:pPr>
          </w:p>
          <w:p w14:paraId="6151439B" w14:textId="33176959" w:rsidR="00761B0B" w:rsidRPr="00463DE7" w:rsidRDefault="00761B0B" w:rsidP="00761B0B">
            <w:pPr>
              <w:ind w:left="90" w:right="54"/>
            </w:pPr>
            <w:r>
              <w:t>Contact: Robert Trewartha, Dakota County Technical College, 651</w:t>
            </w:r>
            <w:r w:rsidR="00A97419">
              <w:t>-</w:t>
            </w:r>
            <w:r>
              <w:t>423</w:t>
            </w:r>
            <w:r w:rsidR="00A97419">
              <w:t>-</w:t>
            </w:r>
            <w:r>
              <w:t>8275</w:t>
            </w:r>
          </w:p>
        </w:tc>
      </w:tr>
    </w:tbl>
    <w:p w14:paraId="3A2A7748" w14:textId="77777777" w:rsidR="006E25EA" w:rsidRDefault="006E25EA" w:rsidP="00463DE7">
      <w:pPr>
        <w:ind w:left="90" w:right="54"/>
      </w:pPr>
    </w:p>
    <w:sectPr w:rsidR="006E25EA" w:rsidSect="00736480">
      <w:footerReference w:type="default" r:id="rId9"/>
      <w:pgSz w:w="12240" w:h="15840" w:code="1"/>
      <w:pgMar w:top="864" w:right="1008" w:bottom="864"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A7BB7C" w14:textId="77777777" w:rsidR="00F5787B" w:rsidRDefault="00F5787B" w:rsidP="00C45790">
      <w:r>
        <w:separator/>
      </w:r>
    </w:p>
  </w:endnote>
  <w:endnote w:type="continuationSeparator" w:id="0">
    <w:p w14:paraId="3B6BA8A3" w14:textId="77777777" w:rsidR="00F5787B" w:rsidRDefault="00F5787B" w:rsidP="00C45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8D25B" w14:textId="77777777" w:rsidR="005F5FCE" w:rsidRDefault="005F5FCE">
    <w:pPr>
      <w:pStyle w:val="Footer"/>
      <w:jc w:val="right"/>
    </w:pPr>
    <w:r>
      <w:t xml:space="preserve">Page </w:t>
    </w:r>
    <w:r>
      <w:rPr>
        <w:b/>
      </w:rPr>
      <w:fldChar w:fldCharType="begin"/>
    </w:r>
    <w:r>
      <w:rPr>
        <w:b/>
      </w:rPr>
      <w:instrText xml:space="preserve"> PAGE </w:instrText>
    </w:r>
    <w:r>
      <w:rPr>
        <w:b/>
      </w:rPr>
      <w:fldChar w:fldCharType="separate"/>
    </w:r>
    <w:r w:rsidR="00C316F5">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C316F5">
      <w:rPr>
        <w:b/>
        <w:noProof/>
      </w:rPr>
      <w:t>14</w:t>
    </w:r>
    <w:r>
      <w:rPr>
        <w:b/>
      </w:rPr>
      <w:fldChar w:fldCharType="end"/>
    </w:r>
  </w:p>
  <w:p w14:paraId="3E3A9811" w14:textId="77777777" w:rsidR="005F5FCE" w:rsidRDefault="005F5F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71DA3A" w14:textId="77777777" w:rsidR="00F5787B" w:rsidRDefault="00F5787B" w:rsidP="00C45790">
      <w:r>
        <w:separator/>
      </w:r>
    </w:p>
  </w:footnote>
  <w:footnote w:type="continuationSeparator" w:id="0">
    <w:p w14:paraId="4E02AF3A" w14:textId="77777777" w:rsidR="00F5787B" w:rsidRDefault="00F5787B" w:rsidP="00C457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7CE"/>
    <w:rsid w:val="00000536"/>
    <w:rsid w:val="00001135"/>
    <w:rsid w:val="00003D0B"/>
    <w:rsid w:val="00004B80"/>
    <w:rsid w:val="000052B8"/>
    <w:rsid w:val="00006171"/>
    <w:rsid w:val="0000739E"/>
    <w:rsid w:val="00011B6C"/>
    <w:rsid w:val="00014784"/>
    <w:rsid w:val="0001537E"/>
    <w:rsid w:val="00015E4F"/>
    <w:rsid w:val="0002466D"/>
    <w:rsid w:val="00024DE6"/>
    <w:rsid w:val="00025FB5"/>
    <w:rsid w:val="000302C2"/>
    <w:rsid w:val="0003168F"/>
    <w:rsid w:val="00032068"/>
    <w:rsid w:val="0003220B"/>
    <w:rsid w:val="00032E7A"/>
    <w:rsid w:val="00034CE6"/>
    <w:rsid w:val="00036537"/>
    <w:rsid w:val="0003710B"/>
    <w:rsid w:val="000373CB"/>
    <w:rsid w:val="000379FE"/>
    <w:rsid w:val="00040E6E"/>
    <w:rsid w:val="000418B7"/>
    <w:rsid w:val="00043816"/>
    <w:rsid w:val="000447DA"/>
    <w:rsid w:val="00044D7C"/>
    <w:rsid w:val="0004542B"/>
    <w:rsid w:val="0004690A"/>
    <w:rsid w:val="000506E9"/>
    <w:rsid w:val="0005070D"/>
    <w:rsid w:val="00052FDD"/>
    <w:rsid w:val="00054150"/>
    <w:rsid w:val="00060D56"/>
    <w:rsid w:val="0006167A"/>
    <w:rsid w:val="00062F34"/>
    <w:rsid w:val="000665ED"/>
    <w:rsid w:val="000674FF"/>
    <w:rsid w:val="00070599"/>
    <w:rsid w:val="00071BE1"/>
    <w:rsid w:val="0007431E"/>
    <w:rsid w:val="000743EA"/>
    <w:rsid w:val="000755D4"/>
    <w:rsid w:val="00075B0B"/>
    <w:rsid w:val="000777CE"/>
    <w:rsid w:val="000778C4"/>
    <w:rsid w:val="00077A2A"/>
    <w:rsid w:val="0008108F"/>
    <w:rsid w:val="00081F9A"/>
    <w:rsid w:val="000820C2"/>
    <w:rsid w:val="000836EF"/>
    <w:rsid w:val="00084510"/>
    <w:rsid w:val="00084E86"/>
    <w:rsid w:val="00086001"/>
    <w:rsid w:val="000860CA"/>
    <w:rsid w:val="00087FC8"/>
    <w:rsid w:val="00090AD9"/>
    <w:rsid w:val="0009130C"/>
    <w:rsid w:val="00091566"/>
    <w:rsid w:val="00092818"/>
    <w:rsid w:val="0009369B"/>
    <w:rsid w:val="0009612E"/>
    <w:rsid w:val="0009632B"/>
    <w:rsid w:val="0009758E"/>
    <w:rsid w:val="000975F4"/>
    <w:rsid w:val="000A0BD9"/>
    <w:rsid w:val="000A1539"/>
    <w:rsid w:val="000A1F2D"/>
    <w:rsid w:val="000A259B"/>
    <w:rsid w:val="000A268D"/>
    <w:rsid w:val="000A34FE"/>
    <w:rsid w:val="000A47A0"/>
    <w:rsid w:val="000A4A70"/>
    <w:rsid w:val="000B316B"/>
    <w:rsid w:val="000B5335"/>
    <w:rsid w:val="000B5C66"/>
    <w:rsid w:val="000B6571"/>
    <w:rsid w:val="000B7F5D"/>
    <w:rsid w:val="000B7FB2"/>
    <w:rsid w:val="000C15BD"/>
    <w:rsid w:val="000C1DE7"/>
    <w:rsid w:val="000C3E87"/>
    <w:rsid w:val="000C5828"/>
    <w:rsid w:val="000C5E68"/>
    <w:rsid w:val="000D4A8B"/>
    <w:rsid w:val="000D50A2"/>
    <w:rsid w:val="000E07FC"/>
    <w:rsid w:val="000E200E"/>
    <w:rsid w:val="000E26D2"/>
    <w:rsid w:val="000E49ED"/>
    <w:rsid w:val="000E7CA4"/>
    <w:rsid w:val="000E7E07"/>
    <w:rsid w:val="000F3856"/>
    <w:rsid w:val="000F51C3"/>
    <w:rsid w:val="000F576F"/>
    <w:rsid w:val="000F636D"/>
    <w:rsid w:val="00100281"/>
    <w:rsid w:val="0010159E"/>
    <w:rsid w:val="00101DFA"/>
    <w:rsid w:val="001027DE"/>
    <w:rsid w:val="0010316A"/>
    <w:rsid w:val="00103DF7"/>
    <w:rsid w:val="00105230"/>
    <w:rsid w:val="00106533"/>
    <w:rsid w:val="001118FD"/>
    <w:rsid w:val="001137A4"/>
    <w:rsid w:val="00114758"/>
    <w:rsid w:val="00114BE7"/>
    <w:rsid w:val="00115ACC"/>
    <w:rsid w:val="00116457"/>
    <w:rsid w:val="00116B8A"/>
    <w:rsid w:val="00116CA3"/>
    <w:rsid w:val="00120560"/>
    <w:rsid w:val="0012264F"/>
    <w:rsid w:val="00122A39"/>
    <w:rsid w:val="00124207"/>
    <w:rsid w:val="001244AB"/>
    <w:rsid w:val="00125768"/>
    <w:rsid w:val="00125C4D"/>
    <w:rsid w:val="00127FCD"/>
    <w:rsid w:val="00130DBF"/>
    <w:rsid w:val="001313A2"/>
    <w:rsid w:val="001329B8"/>
    <w:rsid w:val="0013421D"/>
    <w:rsid w:val="00136CB9"/>
    <w:rsid w:val="00136F8A"/>
    <w:rsid w:val="00143207"/>
    <w:rsid w:val="00143877"/>
    <w:rsid w:val="00143ECA"/>
    <w:rsid w:val="00144B8B"/>
    <w:rsid w:val="00146EFA"/>
    <w:rsid w:val="0015023F"/>
    <w:rsid w:val="00150BD2"/>
    <w:rsid w:val="00152333"/>
    <w:rsid w:val="0015664A"/>
    <w:rsid w:val="0016105C"/>
    <w:rsid w:val="00163E36"/>
    <w:rsid w:val="00165A2D"/>
    <w:rsid w:val="00165FE8"/>
    <w:rsid w:val="00166AAB"/>
    <w:rsid w:val="001673D6"/>
    <w:rsid w:val="00170429"/>
    <w:rsid w:val="001708AE"/>
    <w:rsid w:val="00171CF3"/>
    <w:rsid w:val="00171DBC"/>
    <w:rsid w:val="001738AF"/>
    <w:rsid w:val="001745D3"/>
    <w:rsid w:val="001746F8"/>
    <w:rsid w:val="00176C2A"/>
    <w:rsid w:val="00176DC6"/>
    <w:rsid w:val="00182808"/>
    <w:rsid w:val="00183C3D"/>
    <w:rsid w:val="001873D5"/>
    <w:rsid w:val="00196295"/>
    <w:rsid w:val="00196A06"/>
    <w:rsid w:val="00197C27"/>
    <w:rsid w:val="001A26E9"/>
    <w:rsid w:val="001A5E2D"/>
    <w:rsid w:val="001A6377"/>
    <w:rsid w:val="001A74DF"/>
    <w:rsid w:val="001A7504"/>
    <w:rsid w:val="001B0CF9"/>
    <w:rsid w:val="001B260F"/>
    <w:rsid w:val="001B43D0"/>
    <w:rsid w:val="001B4C0E"/>
    <w:rsid w:val="001B7AB0"/>
    <w:rsid w:val="001C0582"/>
    <w:rsid w:val="001C0B8D"/>
    <w:rsid w:val="001C2725"/>
    <w:rsid w:val="001C27C3"/>
    <w:rsid w:val="001C393D"/>
    <w:rsid w:val="001C48BA"/>
    <w:rsid w:val="001C6BE6"/>
    <w:rsid w:val="001C787E"/>
    <w:rsid w:val="001C7BBC"/>
    <w:rsid w:val="001C7F8E"/>
    <w:rsid w:val="001D0103"/>
    <w:rsid w:val="001D0805"/>
    <w:rsid w:val="001D0F40"/>
    <w:rsid w:val="001D26F3"/>
    <w:rsid w:val="001D30A9"/>
    <w:rsid w:val="001D3B1F"/>
    <w:rsid w:val="001D5723"/>
    <w:rsid w:val="001D5FA6"/>
    <w:rsid w:val="001D707D"/>
    <w:rsid w:val="001E15A1"/>
    <w:rsid w:val="001E1DE5"/>
    <w:rsid w:val="001E5944"/>
    <w:rsid w:val="001E6017"/>
    <w:rsid w:val="001E65B3"/>
    <w:rsid w:val="001E7ABE"/>
    <w:rsid w:val="001F33FB"/>
    <w:rsid w:val="001F3A1F"/>
    <w:rsid w:val="001F4455"/>
    <w:rsid w:val="001F45F3"/>
    <w:rsid w:val="001F578D"/>
    <w:rsid w:val="001F671F"/>
    <w:rsid w:val="001F784E"/>
    <w:rsid w:val="001F7AA9"/>
    <w:rsid w:val="00200193"/>
    <w:rsid w:val="00200821"/>
    <w:rsid w:val="00200AD8"/>
    <w:rsid w:val="00201AA8"/>
    <w:rsid w:val="00201B17"/>
    <w:rsid w:val="00207442"/>
    <w:rsid w:val="0021019F"/>
    <w:rsid w:val="00210C18"/>
    <w:rsid w:val="002125CA"/>
    <w:rsid w:val="00213D25"/>
    <w:rsid w:val="002146B3"/>
    <w:rsid w:val="0021565A"/>
    <w:rsid w:val="00221997"/>
    <w:rsid w:val="002231A5"/>
    <w:rsid w:val="00223E31"/>
    <w:rsid w:val="00223EB9"/>
    <w:rsid w:val="00224256"/>
    <w:rsid w:val="002300BA"/>
    <w:rsid w:val="00230B3D"/>
    <w:rsid w:val="00233179"/>
    <w:rsid w:val="0023521E"/>
    <w:rsid w:val="002358AC"/>
    <w:rsid w:val="00236118"/>
    <w:rsid w:val="0024289E"/>
    <w:rsid w:val="0024388A"/>
    <w:rsid w:val="00243907"/>
    <w:rsid w:val="00252FB9"/>
    <w:rsid w:val="002547C7"/>
    <w:rsid w:val="00254C85"/>
    <w:rsid w:val="002558B9"/>
    <w:rsid w:val="002563C2"/>
    <w:rsid w:val="002567FE"/>
    <w:rsid w:val="00257401"/>
    <w:rsid w:val="00257F54"/>
    <w:rsid w:val="00260014"/>
    <w:rsid w:val="0026246B"/>
    <w:rsid w:val="00262A87"/>
    <w:rsid w:val="00263C02"/>
    <w:rsid w:val="00265338"/>
    <w:rsid w:val="00266D4E"/>
    <w:rsid w:val="00267160"/>
    <w:rsid w:val="002721C7"/>
    <w:rsid w:val="0027248B"/>
    <w:rsid w:val="00273D7A"/>
    <w:rsid w:val="00275739"/>
    <w:rsid w:val="00276AFC"/>
    <w:rsid w:val="002778D8"/>
    <w:rsid w:val="00277A0A"/>
    <w:rsid w:val="00280EC3"/>
    <w:rsid w:val="002839F4"/>
    <w:rsid w:val="00283F6A"/>
    <w:rsid w:val="00287E39"/>
    <w:rsid w:val="00290E19"/>
    <w:rsid w:val="00292778"/>
    <w:rsid w:val="00293870"/>
    <w:rsid w:val="00295003"/>
    <w:rsid w:val="00295979"/>
    <w:rsid w:val="002A0225"/>
    <w:rsid w:val="002A1ACA"/>
    <w:rsid w:val="002A3515"/>
    <w:rsid w:val="002A3A75"/>
    <w:rsid w:val="002A568A"/>
    <w:rsid w:val="002A56DA"/>
    <w:rsid w:val="002A571D"/>
    <w:rsid w:val="002A5EC5"/>
    <w:rsid w:val="002B00F5"/>
    <w:rsid w:val="002B0217"/>
    <w:rsid w:val="002B31AF"/>
    <w:rsid w:val="002B337B"/>
    <w:rsid w:val="002B34C6"/>
    <w:rsid w:val="002B3786"/>
    <w:rsid w:val="002B3AC0"/>
    <w:rsid w:val="002B4670"/>
    <w:rsid w:val="002B69E5"/>
    <w:rsid w:val="002C47C6"/>
    <w:rsid w:val="002C6F4A"/>
    <w:rsid w:val="002D0E23"/>
    <w:rsid w:val="002D1102"/>
    <w:rsid w:val="002D1BF4"/>
    <w:rsid w:val="002D460C"/>
    <w:rsid w:val="002D4BD0"/>
    <w:rsid w:val="002D7387"/>
    <w:rsid w:val="002D7DEC"/>
    <w:rsid w:val="002E1A81"/>
    <w:rsid w:val="002E27E9"/>
    <w:rsid w:val="002E2D2D"/>
    <w:rsid w:val="002E324C"/>
    <w:rsid w:val="002E4C8A"/>
    <w:rsid w:val="002E5B31"/>
    <w:rsid w:val="002E647B"/>
    <w:rsid w:val="002F2445"/>
    <w:rsid w:val="002F3971"/>
    <w:rsid w:val="002F3B79"/>
    <w:rsid w:val="002F680B"/>
    <w:rsid w:val="002F77A4"/>
    <w:rsid w:val="00300DBD"/>
    <w:rsid w:val="003019BB"/>
    <w:rsid w:val="00304654"/>
    <w:rsid w:val="003046B6"/>
    <w:rsid w:val="003056D7"/>
    <w:rsid w:val="00305D33"/>
    <w:rsid w:val="00306D99"/>
    <w:rsid w:val="003072B0"/>
    <w:rsid w:val="00310008"/>
    <w:rsid w:val="003121D9"/>
    <w:rsid w:val="00312F4C"/>
    <w:rsid w:val="003135FB"/>
    <w:rsid w:val="00313620"/>
    <w:rsid w:val="00314377"/>
    <w:rsid w:val="00314B9B"/>
    <w:rsid w:val="00315045"/>
    <w:rsid w:val="0031519F"/>
    <w:rsid w:val="00322465"/>
    <w:rsid w:val="00323BB9"/>
    <w:rsid w:val="00323D19"/>
    <w:rsid w:val="00325186"/>
    <w:rsid w:val="003276EC"/>
    <w:rsid w:val="00327D65"/>
    <w:rsid w:val="003304FA"/>
    <w:rsid w:val="00330C8A"/>
    <w:rsid w:val="00331C90"/>
    <w:rsid w:val="00335F1E"/>
    <w:rsid w:val="00336498"/>
    <w:rsid w:val="0033727E"/>
    <w:rsid w:val="00337378"/>
    <w:rsid w:val="00337425"/>
    <w:rsid w:val="0034001D"/>
    <w:rsid w:val="003400B4"/>
    <w:rsid w:val="003413F3"/>
    <w:rsid w:val="00341DF0"/>
    <w:rsid w:val="00342921"/>
    <w:rsid w:val="00343074"/>
    <w:rsid w:val="00343F97"/>
    <w:rsid w:val="00344213"/>
    <w:rsid w:val="0034615B"/>
    <w:rsid w:val="00350056"/>
    <w:rsid w:val="0035029C"/>
    <w:rsid w:val="003511F3"/>
    <w:rsid w:val="003516FF"/>
    <w:rsid w:val="0035269F"/>
    <w:rsid w:val="0035310C"/>
    <w:rsid w:val="003534B3"/>
    <w:rsid w:val="003540BB"/>
    <w:rsid w:val="003547FB"/>
    <w:rsid w:val="0036198F"/>
    <w:rsid w:val="0036299C"/>
    <w:rsid w:val="0036492D"/>
    <w:rsid w:val="003652CE"/>
    <w:rsid w:val="003658DB"/>
    <w:rsid w:val="003705B3"/>
    <w:rsid w:val="003719CF"/>
    <w:rsid w:val="00371A11"/>
    <w:rsid w:val="00373362"/>
    <w:rsid w:val="00373B45"/>
    <w:rsid w:val="00373D4F"/>
    <w:rsid w:val="00375197"/>
    <w:rsid w:val="0037597F"/>
    <w:rsid w:val="00376BA8"/>
    <w:rsid w:val="00380476"/>
    <w:rsid w:val="00380879"/>
    <w:rsid w:val="00380CDF"/>
    <w:rsid w:val="00382005"/>
    <w:rsid w:val="00384780"/>
    <w:rsid w:val="0038588E"/>
    <w:rsid w:val="00385C22"/>
    <w:rsid w:val="00386970"/>
    <w:rsid w:val="00386CAF"/>
    <w:rsid w:val="00387295"/>
    <w:rsid w:val="003904D4"/>
    <w:rsid w:val="00391477"/>
    <w:rsid w:val="00394681"/>
    <w:rsid w:val="00395E11"/>
    <w:rsid w:val="003967F7"/>
    <w:rsid w:val="00396BB2"/>
    <w:rsid w:val="00397556"/>
    <w:rsid w:val="003A140A"/>
    <w:rsid w:val="003A1D8E"/>
    <w:rsid w:val="003A355A"/>
    <w:rsid w:val="003A36F1"/>
    <w:rsid w:val="003A4815"/>
    <w:rsid w:val="003A4CCA"/>
    <w:rsid w:val="003A5F24"/>
    <w:rsid w:val="003A6580"/>
    <w:rsid w:val="003A709E"/>
    <w:rsid w:val="003B091F"/>
    <w:rsid w:val="003B09C5"/>
    <w:rsid w:val="003B0A1B"/>
    <w:rsid w:val="003B0B28"/>
    <w:rsid w:val="003B0B6B"/>
    <w:rsid w:val="003B0D46"/>
    <w:rsid w:val="003B2F43"/>
    <w:rsid w:val="003B392F"/>
    <w:rsid w:val="003B582B"/>
    <w:rsid w:val="003B6917"/>
    <w:rsid w:val="003B7223"/>
    <w:rsid w:val="003B7B39"/>
    <w:rsid w:val="003C20AA"/>
    <w:rsid w:val="003C2E67"/>
    <w:rsid w:val="003C40B5"/>
    <w:rsid w:val="003C61AF"/>
    <w:rsid w:val="003C7047"/>
    <w:rsid w:val="003C72B8"/>
    <w:rsid w:val="003D52A9"/>
    <w:rsid w:val="003D7489"/>
    <w:rsid w:val="003E0216"/>
    <w:rsid w:val="003E3A14"/>
    <w:rsid w:val="003F2173"/>
    <w:rsid w:val="003F28CC"/>
    <w:rsid w:val="003F29E4"/>
    <w:rsid w:val="003F3EA4"/>
    <w:rsid w:val="003F5FBC"/>
    <w:rsid w:val="00402438"/>
    <w:rsid w:val="00402B85"/>
    <w:rsid w:val="0040549D"/>
    <w:rsid w:val="00405E53"/>
    <w:rsid w:val="00407B0C"/>
    <w:rsid w:val="00407BEF"/>
    <w:rsid w:val="00407E88"/>
    <w:rsid w:val="0041174D"/>
    <w:rsid w:val="004136BC"/>
    <w:rsid w:val="0041476C"/>
    <w:rsid w:val="00414FFD"/>
    <w:rsid w:val="00416FB0"/>
    <w:rsid w:val="00420305"/>
    <w:rsid w:val="00420F69"/>
    <w:rsid w:val="00424453"/>
    <w:rsid w:val="004246B8"/>
    <w:rsid w:val="0042516D"/>
    <w:rsid w:val="0042723A"/>
    <w:rsid w:val="0042790C"/>
    <w:rsid w:val="00431D8A"/>
    <w:rsid w:val="004326D9"/>
    <w:rsid w:val="00432EE0"/>
    <w:rsid w:val="0043576C"/>
    <w:rsid w:val="004358BE"/>
    <w:rsid w:val="00437F56"/>
    <w:rsid w:val="00442013"/>
    <w:rsid w:val="00444334"/>
    <w:rsid w:val="004443B2"/>
    <w:rsid w:val="0044497A"/>
    <w:rsid w:val="0044528A"/>
    <w:rsid w:val="00447A12"/>
    <w:rsid w:val="00447AC1"/>
    <w:rsid w:val="0045111D"/>
    <w:rsid w:val="00452638"/>
    <w:rsid w:val="00453A8E"/>
    <w:rsid w:val="00453F6E"/>
    <w:rsid w:val="00455EF9"/>
    <w:rsid w:val="004569B2"/>
    <w:rsid w:val="00460373"/>
    <w:rsid w:val="00461FD8"/>
    <w:rsid w:val="00462CCE"/>
    <w:rsid w:val="00463DE7"/>
    <w:rsid w:val="004646CF"/>
    <w:rsid w:val="00464BC9"/>
    <w:rsid w:val="0046573E"/>
    <w:rsid w:val="00465A79"/>
    <w:rsid w:val="004660F7"/>
    <w:rsid w:val="00466523"/>
    <w:rsid w:val="00467789"/>
    <w:rsid w:val="00467E72"/>
    <w:rsid w:val="00470101"/>
    <w:rsid w:val="00470BD4"/>
    <w:rsid w:val="004714C5"/>
    <w:rsid w:val="004719BB"/>
    <w:rsid w:val="00471F6B"/>
    <w:rsid w:val="004723B9"/>
    <w:rsid w:val="004726F8"/>
    <w:rsid w:val="004801AA"/>
    <w:rsid w:val="00483CAD"/>
    <w:rsid w:val="00485A87"/>
    <w:rsid w:val="00490CFC"/>
    <w:rsid w:val="00492235"/>
    <w:rsid w:val="00496F61"/>
    <w:rsid w:val="004A1866"/>
    <w:rsid w:val="004A3175"/>
    <w:rsid w:val="004A3CF0"/>
    <w:rsid w:val="004A40E5"/>
    <w:rsid w:val="004A5810"/>
    <w:rsid w:val="004A69D3"/>
    <w:rsid w:val="004A6C46"/>
    <w:rsid w:val="004A6F65"/>
    <w:rsid w:val="004A77A3"/>
    <w:rsid w:val="004B2632"/>
    <w:rsid w:val="004B38FD"/>
    <w:rsid w:val="004B6744"/>
    <w:rsid w:val="004B7FAE"/>
    <w:rsid w:val="004C395A"/>
    <w:rsid w:val="004C51F2"/>
    <w:rsid w:val="004D030F"/>
    <w:rsid w:val="004D1935"/>
    <w:rsid w:val="004D2ECC"/>
    <w:rsid w:val="004D4062"/>
    <w:rsid w:val="004D6E44"/>
    <w:rsid w:val="004D7034"/>
    <w:rsid w:val="004D78B1"/>
    <w:rsid w:val="004E11A0"/>
    <w:rsid w:val="004E1B36"/>
    <w:rsid w:val="004E22CB"/>
    <w:rsid w:val="004E2F51"/>
    <w:rsid w:val="004E319E"/>
    <w:rsid w:val="004E4293"/>
    <w:rsid w:val="004E42E8"/>
    <w:rsid w:val="004E5E23"/>
    <w:rsid w:val="004E68A9"/>
    <w:rsid w:val="004E6F29"/>
    <w:rsid w:val="004F138C"/>
    <w:rsid w:val="004F1D87"/>
    <w:rsid w:val="004F2992"/>
    <w:rsid w:val="004F2F9E"/>
    <w:rsid w:val="004F416B"/>
    <w:rsid w:val="004F4E7E"/>
    <w:rsid w:val="004F5CEA"/>
    <w:rsid w:val="005000C8"/>
    <w:rsid w:val="00500803"/>
    <w:rsid w:val="005011D0"/>
    <w:rsid w:val="0050138E"/>
    <w:rsid w:val="005024C1"/>
    <w:rsid w:val="0050332B"/>
    <w:rsid w:val="00504A69"/>
    <w:rsid w:val="00505013"/>
    <w:rsid w:val="00510E6F"/>
    <w:rsid w:val="005110EF"/>
    <w:rsid w:val="00511ADB"/>
    <w:rsid w:val="005137FB"/>
    <w:rsid w:val="00514108"/>
    <w:rsid w:val="00514241"/>
    <w:rsid w:val="005147E2"/>
    <w:rsid w:val="00514A49"/>
    <w:rsid w:val="00514B74"/>
    <w:rsid w:val="005151D4"/>
    <w:rsid w:val="005156AC"/>
    <w:rsid w:val="00516B1A"/>
    <w:rsid w:val="00520A20"/>
    <w:rsid w:val="00520F55"/>
    <w:rsid w:val="005233BF"/>
    <w:rsid w:val="00533DDD"/>
    <w:rsid w:val="00535EA5"/>
    <w:rsid w:val="0053612F"/>
    <w:rsid w:val="005422E8"/>
    <w:rsid w:val="00543061"/>
    <w:rsid w:val="005432A4"/>
    <w:rsid w:val="00544AE6"/>
    <w:rsid w:val="00544BB1"/>
    <w:rsid w:val="00544E9D"/>
    <w:rsid w:val="005475D4"/>
    <w:rsid w:val="00547772"/>
    <w:rsid w:val="00547E48"/>
    <w:rsid w:val="00551B86"/>
    <w:rsid w:val="00552808"/>
    <w:rsid w:val="00552934"/>
    <w:rsid w:val="0055356F"/>
    <w:rsid w:val="00553EDC"/>
    <w:rsid w:val="00554DBD"/>
    <w:rsid w:val="00555317"/>
    <w:rsid w:val="00556B2C"/>
    <w:rsid w:val="005574CA"/>
    <w:rsid w:val="0055785C"/>
    <w:rsid w:val="00557F91"/>
    <w:rsid w:val="0056182F"/>
    <w:rsid w:val="0056313E"/>
    <w:rsid w:val="005645FA"/>
    <w:rsid w:val="005658DD"/>
    <w:rsid w:val="00566A5A"/>
    <w:rsid w:val="005704B7"/>
    <w:rsid w:val="00571014"/>
    <w:rsid w:val="0057166A"/>
    <w:rsid w:val="00571D7F"/>
    <w:rsid w:val="00572313"/>
    <w:rsid w:val="005731B2"/>
    <w:rsid w:val="0057709E"/>
    <w:rsid w:val="00581389"/>
    <w:rsid w:val="00581D03"/>
    <w:rsid w:val="00583F44"/>
    <w:rsid w:val="0058413F"/>
    <w:rsid w:val="005913EC"/>
    <w:rsid w:val="005927E8"/>
    <w:rsid w:val="00593BC4"/>
    <w:rsid w:val="005944DA"/>
    <w:rsid w:val="00596B4E"/>
    <w:rsid w:val="00596CF1"/>
    <w:rsid w:val="00597675"/>
    <w:rsid w:val="005977B1"/>
    <w:rsid w:val="00597E6B"/>
    <w:rsid w:val="005A0DAD"/>
    <w:rsid w:val="005A240B"/>
    <w:rsid w:val="005A5D71"/>
    <w:rsid w:val="005A7A89"/>
    <w:rsid w:val="005B235F"/>
    <w:rsid w:val="005B27D3"/>
    <w:rsid w:val="005B49D4"/>
    <w:rsid w:val="005B4F6B"/>
    <w:rsid w:val="005B50FD"/>
    <w:rsid w:val="005B54C7"/>
    <w:rsid w:val="005B5A36"/>
    <w:rsid w:val="005B7272"/>
    <w:rsid w:val="005C1058"/>
    <w:rsid w:val="005C1FAA"/>
    <w:rsid w:val="005C2221"/>
    <w:rsid w:val="005C2FEA"/>
    <w:rsid w:val="005C320F"/>
    <w:rsid w:val="005C4092"/>
    <w:rsid w:val="005C4AE1"/>
    <w:rsid w:val="005C5FD8"/>
    <w:rsid w:val="005C799C"/>
    <w:rsid w:val="005D1E74"/>
    <w:rsid w:val="005D20C7"/>
    <w:rsid w:val="005D325B"/>
    <w:rsid w:val="005D399C"/>
    <w:rsid w:val="005D6275"/>
    <w:rsid w:val="005E2A05"/>
    <w:rsid w:val="005E3999"/>
    <w:rsid w:val="005F0439"/>
    <w:rsid w:val="005F10A7"/>
    <w:rsid w:val="005F132E"/>
    <w:rsid w:val="005F2E62"/>
    <w:rsid w:val="005F34B1"/>
    <w:rsid w:val="005F5FCE"/>
    <w:rsid w:val="005F6E83"/>
    <w:rsid w:val="005F6FBF"/>
    <w:rsid w:val="005F76F4"/>
    <w:rsid w:val="00602D64"/>
    <w:rsid w:val="0060308A"/>
    <w:rsid w:val="00603493"/>
    <w:rsid w:val="00606783"/>
    <w:rsid w:val="006067CD"/>
    <w:rsid w:val="006077DA"/>
    <w:rsid w:val="00607F5C"/>
    <w:rsid w:val="0061057C"/>
    <w:rsid w:val="00612109"/>
    <w:rsid w:val="006123B1"/>
    <w:rsid w:val="00613038"/>
    <w:rsid w:val="00613102"/>
    <w:rsid w:val="006132EE"/>
    <w:rsid w:val="00613440"/>
    <w:rsid w:val="00613637"/>
    <w:rsid w:val="006144ED"/>
    <w:rsid w:val="006154CA"/>
    <w:rsid w:val="00615F24"/>
    <w:rsid w:val="00616610"/>
    <w:rsid w:val="00616FF1"/>
    <w:rsid w:val="00621B72"/>
    <w:rsid w:val="00621EE8"/>
    <w:rsid w:val="006240E6"/>
    <w:rsid w:val="00624D3C"/>
    <w:rsid w:val="00625444"/>
    <w:rsid w:val="0062637C"/>
    <w:rsid w:val="00627586"/>
    <w:rsid w:val="006277A4"/>
    <w:rsid w:val="00627993"/>
    <w:rsid w:val="00630A16"/>
    <w:rsid w:val="00631468"/>
    <w:rsid w:val="006352B3"/>
    <w:rsid w:val="006374FF"/>
    <w:rsid w:val="00646DB9"/>
    <w:rsid w:val="0064718A"/>
    <w:rsid w:val="00647430"/>
    <w:rsid w:val="00647D44"/>
    <w:rsid w:val="00650F6D"/>
    <w:rsid w:val="00651B29"/>
    <w:rsid w:val="0065258B"/>
    <w:rsid w:val="006548F1"/>
    <w:rsid w:val="00655351"/>
    <w:rsid w:val="006556C3"/>
    <w:rsid w:val="00656028"/>
    <w:rsid w:val="00656BB9"/>
    <w:rsid w:val="00660A58"/>
    <w:rsid w:val="00662285"/>
    <w:rsid w:val="00662B5F"/>
    <w:rsid w:val="0066557A"/>
    <w:rsid w:val="006679EC"/>
    <w:rsid w:val="00667BDC"/>
    <w:rsid w:val="00670BB7"/>
    <w:rsid w:val="00670CD3"/>
    <w:rsid w:val="00674B7A"/>
    <w:rsid w:val="00674E4F"/>
    <w:rsid w:val="00676165"/>
    <w:rsid w:val="00677B31"/>
    <w:rsid w:val="00677FB8"/>
    <w:rsid w:val="0068018C"/>
    <w:rsid w:val="0068036B"/>
    <w:rsid w:val="00681A66"/>
    <w:rsid w:val="00682790"/>
    <w:rsid w:val="00682EAD"/>
    <w:rsid w:val="0068356B"/>
    <w:rsid w:val="006840A1"/>
    <w:rsid w:val="006846FF"/>
    <w:rsid w:val="00684841"/>
    <w:rsid w:val="00685DE7"/>
    <w:rsid w:val="00686503"/>
    <w:rsid w:val="006875DF"/>
    <w:rsid w:val="00687CA9"/>
    <w:rsid w:val="00690932"/>
    <w:rsid w:val="00692E20"/>
    <w:rsid w:val="00693F45"/>
    <w:rsid w:val="0069439D"/>
    <w:rsid w:val="006948FE"/>
    <w:rsid w:val="00694F6B"/>
    <w:rsid w:val="00695819"/>
    <w:rsid w:val="00696364"/>
    <w:rsid w:val="006A01B9"/>
    <w:rsid w:val="006A262E"/>
    <w:rsid w:val="006A2DE2"/>
    <w:rsid w:val="006A3182"/>
    <w:rsid w:val="006A375B"/>
    <w:rsid w:val="006A72D7"/>
    <w:rsid w:val="006A765C"/>
    <w:rsid w:val="006A76E7"/>
    <w:rsid w:val="006A7B53"/>
    <w:rsid w:val="006B02A0"/>
    <w:rsid w:val="006B0928"/>
    <w:rsid w:val="006B0952"/>
    <w:rsid w:val="006B27C1"/>
    <w:rsid w:val="006B2FB7"/>
    <w:rsid w:val="006B56DA"/>
    <w:rsid w:val="006B58CF"/>
    <w:rsid w:val="006B63F3"/>
    <w:rsid w:val="006B6B4B"/>
    <w:rsid w:val="006B6B91"/>
    <w:rsid w:val="006C11FE"/>
    <w:rsid w:val="006C314E"/>
    <w:rsid w:val="006C5CA6"/>
    <w:rsid w:val="006C619F"/>
    <w:rsid w:val="006D36F7"/>
    <w:rsid w:val="006D38C6"/>
    <w:rsid w:val="006D3AC1"/>
    <w:rsid w:val="006D460F"/>
    <w:rsid w:val="006D46AD"/>
    <w:rsid w:val="006D7DE1"/>
    <w:rsid w:val="006E05A7"/>
    <w:rsid w:val="006E0B7F"/>
    <w:rsid w:val="006E1FB6"/>
    <w:rsid w:val="006E25EA"/>
    <w:rsid w:val="006E348A"/>
    <w:rsid w:val="006E34B1"/>
    <w:rsid w:val="006E392E"/>
    <w:rsid w:val="006E4BFB"/>
    <w:rsid w:val="006E5E33"/>
    <w:rsid w:val="006E6C83"/>
    <w:rsid w:val="006E722C"/>
    <w:rsid w:val="006F2008"/>
    <w:rsid w:val="006F4D0B"/>
    <w:rsid w:val="006F5F7C"/>
    <w:rsid w:val="006F6C7E"/>
    <w:rsid w:val="006F7C43"/>
    <w:rsid w:val="007026C0"/>
    <w:rsid w:val="007027E6"/>
    <w:rsid w:val="007028E1"/>
    <w:rsid w:val="00703A36"/>
    <w:rsid w:val="0070484B"/>
    <w:rsid w:val="00704DD1"/>
    <w:rsid w:val="00705A98"/>
    <w:rsid w:val="00705DD7"/>
    <w:rsid w:val="00707B2B"/>
    <w:rsid w:val="00707F36"/>
    <w:rsid w:val="0071077B"/>
    <w:rsid w:val="0071089F"/>
    <w:rsid w:val="00711B5F"/>
    <w:rsid w:val="0071267A"/>
    <w:rsid w:val="00713EC8"/>
    <w:rsid w:val="00714C77"/>
    <w:rsid w:val="00714D41"/>
    <w:rsid w:val="007157BE"/>
    <w:rsid w:val="007163B4"/>
    <w:rsid w:val="00716433"/>
    <w:rsid w:val="00717EB8"/>
    <w:rsid w:val="0072219A"/>
    <w:rsid w:val="00723EF1"/>
    <w:rsid w:val="0072493D"/>
    <w:rsid w:val="007252B0"/>
    <w:rsid w:val="00725AF7"/>
    <w:rsid w:val="00726151"/>
    <w:rsid w:val="007276DF"/>
    <w:rsid w:val="00731BE6"/>
    <w:rsid w:val="007327E4"/>
    <w:rsid w:val="00733BDF"/>
    <w:rsid w:val="00734479"/>
    <w:rsid w:val="00736480"/>
    <w:rsid w:val="00741724"/>
    <w:rsid w:val="00742C7E"/>
    <w:rsid w:val="007453C8"/>
    <w:rsid w:val="007462D1"/>
    <w:rsid w:val="0075023A"/>
    <w:rsid w:val="00751F52"/>
    <w:rsid w:val="0075230C"/>
    <w:rsid w:val="0075233B"/>
    <w:rsid w:val="00752486"/>
    <w:rsid w:val="00753071"/>
    <w:rsid w:val="007536EB"/>
    <w:rsid w:val="0075567A"/>
    <w:rsid w:val="00756E10"/>
    <w:rsid w:val="007576CA"/>
    <w:rsid w:val="00760930"/>
    <w:rsid w:val="00761B0B"/>
    <w:rsid w:val="00762896"/>
    <w:rsid w:val="007634A0"/>
    <w:rsid w:val="00770032"/>
    <w:rsid w:val="00770AB9"/>
    <w:rsid w:val="007716AD"/>
    <w:rsid w:val="00771E7F"/>
    <w:rsid w:val="00775189"/>
    <w:rsid w:val="0078385C"/>
    <w:rsid w:val="007846B8"/>
    <w:rsid w:val="00787F88"/>
    <w:rsid w:val="00793149"/>
    <w:rsid w:val="00793F3B"/>
    <w:rsid w:val="007959D3"/>
    <w:rsid w:val="00796374"/>
    <w:rsid w:val="00797555"/>
    <w:rsid w:val="007A10D8"/>
    <w:rsid w:val="007A35B9"/>
    <w:rsid w:val="007A3A0F"/>
    <w:rsid w:val="007A57F8"/>
    <w:rsid w:val="007A6815"/>
    <w:rsid w:val="007A7347"/>
    <w:rsid w:val="007B059B"/>
    <w:rsid w:val="007B0EAB"/>
    <w:rsid w:val="007B13C5"/>
    <w:rsid w:val="007B15DF"/>
    <w:rsid w:val="007B2917"/>
    <w:rsid w:val="007B45A1"/>
    <w:rsid w:val="007B577E"/>
    <w:rsid w:val="007B5C2F"/>
    <w:rsid w:val="007B5F56"/>
    <w:rsid w:val="007B62A8"/>
    <w:rsid w:val="007B6597"/>
    <w:rsid w:val="007B6A5B"/>
    <w:rsid w:val="007B6E91"/>
    <w:rsid w:val="007B75AB"/>
    <w:rsid w:val="007B7DA0"/>
    <w:rsid w:val="007C04B3"/>
    <w:rsid w:val="007C0792"/>
    <w:rsid w:val="007C09EF"/>
    <w:rsid w:val="007C3144"/>
    <w:rsid w:val="007C5E5B"/>
    <w:rsid w:val="007C6DE9"/>
    <w:rsid w:val="007C7E4F"/>
    <w:rsid w:val="007D0E01"/>
    <w:rsid w:val="007D1DD6"/>
    <w:rsid w:val="007D7651"/>
    <w:rsid w:val="007E2193"/>
    <w:rsid w:val="007E2584"/>
    <w:rsid w:val="007E3525"/>
    <w:rsid w:val="007F2C7B"/>
    <w:rsid w:val="007F4A62"/>
    <w:rsid w:val="007F5CE4"/>
    <w:rsid w:val="007F7BFA"/>
    <w:rsid w:val="0080149E"/>
    <w:rsid w:val="00801CD7"/>
    <w:rsid w:val="008044BF"/>
    <w:rsid w:val="0080514B"/>
    <w:rsid w:val="0080518C"/>
    <w:rsid w:val="008057D4"/>
    <w:rsid w:val="00805912"/>
    <w:rsid w:val="00807740"/>
    <w:rsid w:val="008101C3"/>
    <w:rsid w:val="0081061E"/>
    <w:rsid w:val="00810AEA"/>
    <w:rsid w:val="00811665"/>
    <w:rsid w:val="008116EB"/>
    <w:rsid w:val="00813A6C"/>
    <w:rsid w:val="00813EE2"/>
    <w:rsid w:val="0081435A"/>
    <w:rsid w:val="00815374"/>
    <w:rsid w:val="008202FE"/>
    <w:rsid w:val="008203F5"/>
    <w:rsid w:val="00820535"/>
    <w:rsid w:val="0082161A"/>
    <w:rsid w:val="00823918"/>
    <w:rsid w:val="0082488A"/>
    <w:rsid w:val="008258A5"/>
    <w:rsid w:val="00825B99"/>
    <w:rsid w:val="00825BEC"/>
    <w:rsid w:val="00826D82"/>
    <w:rsid w:val="008279F0"/>
    <w:rsid w:val="008311D3"/>
    <w:rsid w:val="00832B86"/>
    <w:rsid w:val="00832F8E"/>
    <w:rsid w:val="00834910"/>
    <w:rsid w:val="008379A5"/>
    <w:rsid w:val="00837FEA"/>
    <w:rsid w:val="00841514"/>
    <w:rsid w:val="00842C60"/>
    <w:rsid w:val="008450C1"/>
    <w:rsid w:val="00845D40"/>
    <w:rsid w:val="00850C4B"/>
    <w:rsid w:val="008561B6"/>
    <w:rsid w:val="0085638C"/>
    <w:rsid w:val="00856C8D"/>
    <w:rsid w:val="00856F9F"/>
    <w:rsid w:val="00862481"/>
    <w:rsid w:val="0086407B"/>
    <w:rsid w:val="00866C0B"/>
    <w:rsid w:val="00867128"/>
    <w:rsid w:val="00870C57"/>
    <w:rsid w:val="00870D06"/>
    <w:rsid w:val="00870D40"/>
    <w:rsid w:val="0087123A"/>
    <w:rsid w:val="00874BA5"/>
    <w:rsid w:val="00875767"/>
    <w:rsid w:val="00877CAB"/>
    <w:rsid w:val="00877DAB"/>
    <w:rsid w:val="008811F6"/>
    <w:rsid w:val="00882EFC"/>
    <w:rsid w:val="00883871"/>
    <w:rsid w:val="00883B5C"/>
    <w:rsid w:val="00884AFB"/>
    <w:rsid w:val="00885503"/>
    <w:rsid w:val="00885578"/>
    <w:rsid w:val="00885CD9"/>
    <w:rsid w:val="008867B6"/>
    <w:rsid w:val="00887954"/>
    <w:rsid w:val="0089143E"/>
    <w:rsid w:val="00894A18"/>
    <w:rsid w:val="008967AF"/>
    <w:rsid w:val="00896FDE"/>
    <w:rsid w:val="008975C1"/>
    <w:rsid w:val="0089777B"/>
    <w:rsid w:val="008A121D"/>
    <w:rsid w:val="008A1F27"/>
    <w:rsid w:val="008A68B0"/>
    <w:rsid w:val="008C0363"/>
    <w:rsid w:val="008C1C11"/>
    <w:rsid w:val="008C1CD6"/>
    <w:rsid w:val="008C213C"/>
    <w:rsid w:val="008C4903"/>
    <w:rsid w:val="008C6C26"/>
    <w:rsid w:val="008D0101"/>
    <w:rsid w:val="008D43D2"/>
    <w:rsid w:val="008D5693"/>
    <w:rsid w:val="008D5800"/>
    <w:rsid w:val="008D5B4E"/>
    <w:rsid w:val="008D5FD8"/>
    <w:rsid w:val="008E0165"/>
    <w:rsid w:val="008E3684"/>
    <w:rsid w:val="008E3E19"/>
    <w:rsid w:val="008E6610"/>
    <w:rsid w:val="008E7058"/>
    <w:rsid w:val="008F5886"/>
    <w:rsid w:val="008F59C9"/>
    <w:rsid w:val="008F5E82"/>
    <w:rsid w:val="008F661F"/>
    <w:rsid w:val="00900B15"/>
    <w:rsid w:val="00903D7C"/>
    <w:rsid w:val="0090422E"/>
    <w:rsid w:val="009048B0"/>
    <w:rsid w:val="0090506B"/>
    <w:rsid w:val="00907091"/>
    <w:rsid w:val="00907450"/>
    <w:rsid w:val="00907A66"/>
    <w:rsid w:val="00907E57"/>
    <w:rsid w:val="00910CA1"/>
    <w:rsid w:val="00911522"/>
    <w:rsid w:val="00912467"/>
    <w:rsid w:val="00913CD9"/>
    <w:rsid w:val="00917482"/>
    <w:rsid w:val="0091756A"/>
    <w:rsid w:val="00920B4E"/>
    <w:rsid w:val="00921A2F"/>
    <w:rsid w:val="009221D0"/>
    <w:rsid w:val="00924BB2"/>
    <w:rsid w:val="009257A0"/>
    <w:rsid w:val="0092690F"/>
    <w:rsid w:val="00926ECC"/>
    <w:rsid w:val="00926F18"/>
    <w:rsid w:val="00930063"/>
    <w:rsid w:val="00930576"/>
    <w:rsid w:val="00930657"/>
    <w:rsid w:val="0093150C"/>
    <w:rsid w:val="00932C7C"/>
    <w:rsid w:val="00932D09"/>
    <w:rsid w:val="00933283"/>
    <w:rsid w:val="00935472"/>
    <w:rsid w:val="00936E06"/>
    <w:rsid w:val="00937222"/>
    <w:rsid w:val="0094059B"/>
    <w:rsid w:val="00941514"/>
    <w:rsid w:val="0094289C"/>
    <w:rsid w:val="00943260"/>
    <w:rsid w:val="0094385C"/>
    <w:rsid w:val="00943BED"/>
    <w:rsid w:val="00945F48"/>
    <w:rsid w:val="009463F8"/>
    <w:rsid w:val="00951E04"/>
    <w:rsid w:val="00952199"/>
    <w:rsid w:val="0095274C"/>
    <w:rsid w:val="00953623"/>
    <w:rsid w:val="0095477B"/>
    <w:rsid w:val="00955E49"/>
    <w:rsid w:val="00955FED"/>
    <w:rsid w:val="00957F39"/>
    <w:rsid w:val="0096173D"/>
    <w:rsid w:val="0096186B"/>
    <w:rsid w:val="00962A5E"/>
    <w:rsid w:val="0096754C"/>
    <w:rsid w:val="00967B68"/>
    <w:rsid w:val="009729FE"/>
    <w:rsid w:val="00973ADD"/>
    <w:rsid w:val="00974642"/>
    <w:rsid w:val="00974C12"/>
    <w:rsid w:val="00976931"/>
    <w:rsid w:val="00977945"/>
    <w:rsid w:val="00980896"/>
    <w:rsid w:val="009810B9"/>
    <w:rsid w:val="00982044"/>
    <w:rsid w:val="00983153"/>
    <w:rsid w:val="00984518"/>
    <w:rsid w:val="009853C5"/>
    <w:rsid w:val="009862E0"/>
    <w:rsid w:val="00987F31"/>
    <w:rsid w:val="0099272A"/>
    <w:rsid w:val="00993A2A"/>
    <w:rsid w:val="00993C1E"/>
    <w:rsid w:val="00994C29"/>
    <w:rsid w:val="00995E59"/>
    <w:rsid w:val="009964B6"/>
    <w:rsid w:val="00996638"/>
    <w:rsid w:val="00996B42"/>
    <w:rsid w:val="009A3F32"/>
    <w:rsid w:val="009A4041"/>
    <w:rsid w:val="009A5167"/>
    <w:rsid w:val="009A6B15"/>
    <w:rsid w:val="009B0005"/>
    <w:rsid w:val="009B1E40"/>
    <w:rsid w:val="009B22AB"/>
    <w:rsid w:val="009B6339"/>
    <w:rsid w:val="009B677D"/>
    <w:rsid w:val="009B6C32"/>
    <w:rsid w:val="009C20E7"/>
    <w:rsid w:val="009C2F22"/>
    <w:rsid w:val="009C369C"/>
    <w:rsid w:val="009C653B"/>
    <w:rsid w:val="009C65F5"/>
    <w:rsid w:val="009C715E"/>
    <w:rsid w:val="009D0307"/>
    <w:rsid w:val="009D191F"/>
    <w:rsid w:val="009D3635"/>
    <w:rsid w:val="009D7E46"/>
    <w:rsid w:val="009E05F8"/>
    <w:rsid w:val="009E11B1"/>
    <w:rsid w:val="009E55EC"/>
    <w:rsid w:val="009F09C5"/>
    <w:rsid w:val="009F3DF0"/>
    <w:rsid w:val="009F482F"/>
    <w:rsid w:val="009F7A84"/>
    <w:rsid w:val="009F7B8E"/>
    <w:rsid w:val="009F7C72"/>
    <w:rsid w:val="00A00DCB"/>
    <w:rsid w:val="00A01849"/>
    <w:rsid w:val="00A01DB4"/>
    <w:rsid w:val="00A01F72"/>
    <w:rsid w:val="00A02A71"/>
    <w:rsid w:val="00A03C48"/>
    <w:rsid w:val="00A05B29"/>
    <w:rsid w:val="00A06B8E"/>
    <w:rsid w:val="00A07ADA"/>
    <w:rsid w:val="00A11AA6"/>
    <w:rsid w:val="00A11ABA"/>
    <w:rsid w:val="00A122E1"/>
    <w:rsid w:val="00A17A06"/>
    <w:rsid w:val="00A21B8E"/>
    <w:rsid w:val="00A21BAC"/>
    <w:rsid w:val="00A22BD7"/>
    <w:rsid w:val="00A272A5"/>
    <w:rsid w:val="00A27CBF"/>
    <w:rsid w:val="00A32D33"/>
    <w:rsid w:val="00A337E9"/>
    <w:rsid w:val="00A34C12"/>
    <w:rsid w:val="00A34D43"/>
    <w:rsid w:val="00A34D9B"/>
    <w:rsid w:val="00A35650"/>
    <w:rsid w:val="00A36B34"/>
    <w:rsid w:val="00A41250"/>
    <w:rsid w:val="00A4232B"/>
    <w:rsid w:val="00A437AC"/>
    <w:rsid w:val="00A43ACC"/>
    <w:rsid w:val="00A4405C"/>
    <w:rsid w:val="00A44CDC"/>
    <w:rsid w:val="00A44E91"/>
    <w:rsid w:val="00A450F9"/>
    <w:rsid w:val="00A45F84"/>
    <w:rsid w:val="00A50597"/>
    <w:rsid w:val="00A518DE"/>
    <w:rsid w:val="00A526C7"/>
    <w:rsid w:val="00A55525"/>
    <w:rsid w:val="00A55730"/>
    <w:rsid w:val="00A55BF4"/>
    <w:rsid w:val="00A55CB8"/>
    <w:rsid w:val="00A62112"/>
    <w:rsid w:val="00A625D2"/>
    <w:rsid w:val="00A6263D"/>
    <w:rsid w:val="00A643EE"/>
    <w:rsid w:val="00A64728"/>
    <w:rsid w:val="00A65457"/>
    <w:rsid w:val="00A65A66"/>
    <w:rsid w:val="00A65B52"/>
    <w:rsid w:val="00A67FDA"/>
    <w:rsid w:val="00A70217"/>
    <w:rsid w:val="00A708E3"/>
    <w:rsid w:val="00A7138E"/>
    <w:rsid w:val="00A715EC"/>
    <w:rsid w:val="00A72060"/>
    <w:rsid w:val="00A739E1"/>
    <w:rsid w:val="00A74398"/>
    <w:rsid w:val="00A75857"/>
    <w:rsid w:val="00A77233"/>
    <w:rsid w:val="00A77BE6"/>
    <w:rsid w:val="00A8038C"/>
    <w:rsid w:val="00A81563"/>
    <w:rsid w:val="00A84B95"/>
    <w:rsid w:val="00A85B62"/>
    <w:rsid w:val="00A866AD"/>
    <w:rsid w:val="00A86FAD"/>
    <w:rsid w:val="00A8769A"/>
    <w:rsid w:val="00A90310"/>
    <w:rsid w:val="00A91D3F"/>
    <w:rsid w:val="00A91F5F"/>
    <w:rsid w:val="00A92E0B"/>
    <w:rsid w:val="00A950B7"/>
    <w:rsid w:val="00A95D72"/>
    <w:rsid w:val="00A9622A"/>
    <w:rsid w:val="00A97419"/>
    <w:rsid w:val="00A97B81"/>
    <w:rsid w:val="00AA0C52"/>
    <w:rsid w:val="00AA160F"/>
    <w:rsid w:val="00AA1EC6"/>
    <w:rsid w:val="00AA37D1"/>
    <w:rsid w:val="00AA3D6B"/>
    <w:rsid w:val="00AA67BC"/>
    <w:rsid w:val="00AA7374"/>
    <w:rsid w:val="00AA7476"/>
    <w:rsid w:val="00AB1C20"/>
    <w:rsid w:val="00AB1C30"/>
    <w:rsid w:val="00AB24E4"/>
    <w:rsid w:val="00AB2EDE"/>
    <w:rsid w:val="00AB5E54"/>
    <w:rsid w:val="00AB7A2A"/>
    <w:rsid w:val="00AC0B94"/>
    <w:rsid w:val="00AC41E1"/>
    <w:rsid w:val="00AC666F"/>
    <w:rsid w:val="00AC7868"/>
    <w:rsid w:val="00AC7D80"/>
    <w:rsid w:val="00AC7FAE"/>
    <w:rsid w:val="00AD17DB"/>
    <w:rsid w:val="00AD184A"/>
    <w:rsid w:val="00AD1C81"/>
    <w:rsid w:val="00AD49BE"/>
    <w:rsid w:val="00AD792A"/>
    <w:rsid w:val="00AE0911"/>
    <w:rsid w:val="00AE1C8F"/>
    <w:rsid w:val="00AE235C"/>
    <w:rsid w:val="00AE2BC3"/>
    <w:rsid w:val="00AE3309"/>
    <w:rsid w:val="00AE44A4"/>
    <w:rsid w:val="00AE4568"/>
    <w:rsid w:val="00AE756C"/>
    <w:rsid w:val="00AF2275"/>
    <w:rsid w:val="00AF2DFF"/>
    <w:rsid w:val="00AF352E"/>
    <w:rsid w:val="00AF5C25"/>
    <w:rsid w:val="00AF60F8"/>
    <w:rsid w:val="00AF61A8"/>
    <w:rsid w:val="00AF6B5C"/>
    <w:rsid w:val="00B00A2B"/>
    <w:rsid w:val="00B00B80"/>
    <w:rsid w:val="00B00CAF"/>
    <w:rsid w:val="00B05BA3"/>
    <w:rsid w:val="00B066CA"/>
    <w:rsid w:val="00B06E00"/>
    <w:rsid w:val="00B11661"/>
    <w:rsid w:val="00B117A6"/>
    <w:rsid w:val="00B120D4"/>
    <w:rsid w:val="00B129E4"/>
    <w:rsid w:val="00B1360B"/>
    <w:rsid w:val="00B15278"/>
    <w:rsid w:val="00B157A4"/>
    <w:rsid w:val="00B157E3"/>
    <w:rsid w:val="00B1581F"/>
    <w:rsid w:val="00B16699"/>
    <w:rsid w:val="00B200A6"/>
    <w:rsid w:val="00B21711"/>
    <w:rsid w:val="00B24B6C"/>
    <w:rsid w:val="00B255FB"/>
    <w:rsid w:val="00B26428"/>
    <w:rsid w:val="00B266DB"/>
    <w:rsid w:val="00B2710B"/>
    <w:rsid w:val="00B27D45"/>
    <w:rsid w:val="00B30191"/>
    <w:rsid w:val="00B30A33"/>
    <w:rsid w:val="00B317CF"/>
    <w:rsid w:val="00B353B1"/>
    <w:rsid w:val="00B37A60"/>
    <w:rsid w:val="00B418D9"/>
    <w:rsid w:val="00B41FDB"/>
    <w:rsid w:val="00B4251B"/>
    <w:rsid w:val="00B46932"/>
    <w:rsid w:val="00B47170"/>
    <w:rsid w:val="00B51328"/>
    <w:rsid w:val="00B51634"/>
    <w:rsid w:val="00B55714"/>
    <w:rsid w:val="00B5571C"/>
    <w:rsid w:val="00B6046F"/>
    <w:rsid w:val="00B60BA9"/>
    <w:rsid w:val="00B614BC"/>
    <w:rsid w:val="00B61C16"/>
    <w:rsid w:val="00B627CC"/>
    <w:rsid w:val="00B62FF0"/>
    <w:rsid w:val="00B64913"/>
    <w:rsid w:val="00B65C89"/>
    <w:rsid w:val="00B6667D"/>
    <w:rsid w:val="00B66D24"/>
    <w:rsid w:val="00B671DD"/>
    <w:rsid w:val="00B70553"/>
    <w:rsid w:val="00B70650"/>
    <w:rsid w:val="00B73E69"/>
    <w:rsid w:val="00B75F47"/>
    <w:rsid w:val="00B77FC5"/>
    <w:rsid w:val="00B81CB3"/>
    <w:rsid w:val="00B83238"/>
    <w:rsid w:val="00B83455"/>
    <w:rsid w:val="00B858C3"/>
    <w:rsid w:val="00B87363"/>
    <w:rsid w:val="00B90EBE"/>
    <w:rsid w:val="00B95EF7"/>
    <w:rsid w:val="00B96458"/>
    <w:rsid w:val="00B9701D"/>
    <w:rsid w:val="00BA11B0"/>
    <w:rsid w:val="00BA175F"/>
    <w:rsid w:val="00BA2450"/>
    <w:rsid w:val="00BA4010"/>
    <w:rsid w:val="00BA69D0"/>
    <w:rsid w:val="00BA7F60"/>
    <w:rsid w:val="00BB0694"/>
    <w:rsid w:val="00BB06DD"/>
    <w:rsid w:val="00BB1901"/>
    <w:rsid w:val="00BB1ECE"/>
    <w:rsid w:val="00BB1F10"/>
    <w:rsid w:val="00BB3C5F"/>
    <w:rsid w:val="00BB4593"/>
    <w:rsid w:val="00BB5355"/>
    <w:rsid w:val="00BB59C9"/>
    <w:rsid w:val="00BB5AB6"/>
    <w:rsid w:val="00BB7558"/>
    <w:rsid w:val="00BB7632"/>
    <w:rsid w:val="00BB79EC"/>
    <w:rsid w:val="00BC0991"/>
    <w:rsid w:val="00BC103F"/>
    <w:rsid w:val="00BC3067"/>
    <w:rsid w:val="00BC41AB"/>
    <w:rsid w:val="00BC45AB"/>
    <w:rsid w:val="00BC4608"/>
    <w:rsid w:val="00BC4AFB"/>
    <w:rsid w:val="00BC507F"/>
    <w:rsid w:val="00BC6A75"/>
    <w:rsid w:val="00BC7197"/>
    <w:rsid w:val="00BD10E7"/>
    <w:rsid w:val="00BD11A6"/>
    <w:rsid w:val="00BD17B6"/>
    <w:rsid w:val="00BD17CF"/>
    <w:rsid w:val="00BD18DB"/>
    <w:rsid w:val="00BD1E83"/>
    <w:rsid w:val="00BD3ED1"/>
    <w:rsid w:val="00BD752F"/>
    <w:rsid w:val="00BE157B"/>
    <w:rsid w:val="00BE2045"/>
    <w:rsid w:val="00BE4B04"/>
    <w:rsid w:val="00BE5A30"/>
    <w:rsid w:val="00BE738B"/>
    <w:rsid w:val="00BF07AA"/>
    <w:rsid w:val="00BF566C"/>
    <w:rsid w:val="00BF7810"/>
    <w:rsid w:val="00C01683"/>
    <w:rsid w:val="00C02243"/>
    <w:rsid w:val="00C02FF6"/>
    <w:rsid w:val="00C03878"/>
    <w:rsid w:val="00C04B75"/>
    <w:rsid w:val="00C06FB5"/>
    <w:rsid w:val="00C07D4B"/>
    <w:rsid w:val="00C106D6"/>
    <w:rsid w:val="00C10A13"/>
    <w:rsid w:val="00C10D9E"/>
    <w:rsid w:val="00C11198"/>
    <w:rsid w:val="00C11238"/>
    <w:rsid w:val="00C12F8D"/>
    <w:rsid w:val="00C15428"/>
    <w:rsid w:val="00C15843"/>
    <w:rsid w:val="00C17CB1"/>
    <w:rsid w:val="00C17F00"/>
    <w:rsid w:val="00C20DAA"/>
    <w:rsid w:val="00C25326"/>
    <w:rsid w:val="00C25EB9"/>
    <w:rsid w:val="00C261D6"/>
    <w:rsid w:val="00C2669D"/>
    <w:rsid w:val="00C27418"/>
    <w:rsid w:val="00C313F6"/>
    <w:rsid w:val="00C316F5"/>
    <w:rsid w:val="00C328ED"/>
    <w:rsid w:val="00C35BAD"/>
    <w:rsid w:val="00C35CB8"/>
    <w:rsid w:val="00C45790"/>
    <w:rsid w:val="00C45B8E"/>
    <w:rsid w:val="00C45FBD"/>
    <w:rsid w:val="00C46ECF"/>
    <w:rsid w:val="00C50BDA"/>
    <w:rsid w:val="00C5135D"/>
    <w:rsid w:val="00C51F7F"/>
    <w:rsid w:val="00C51FA9"/>
    <w:rsid w:val="00C526C9"/>
    <w:rsid w:val="00C52774"/>
    <w:rsid w:val="00C550B7"/>
    <w:rsid w:val="00C60591"/>
    <w:rsid w:val="00C60DC1"/>
    <w:rsid w:val="00C60E68"/>
    <w:rsid w:val="00C63CD5"/>
    <w:rsid w:val="00C70835"/>
    <w:rsid w:val="00C7162A"/>
    <w:rsid w:val="00C71BDF"/>
    <w:rsid w:val="00C71F8F"/>
    <w:rsid w:val="00C7324F"/>
    <w:rsid w:val="00C73C4A"/>
    <w:rsid w:val="00C7505D"/>
    <w:rsid w:val="00C76977"/>
    <w:rsid w:val="00C771CA"/>
    <w:rsid w:val="00C77464"/>
    <w:rsid w:val="00C8189C"/>
    <w:rsid w:val="00C83246"/>
    <w:rsid w:val="00C8339F"/>
    <w:rsid w:val="00C840AA"/>
    <w:rsid w:val="00C871D6"/>
    <w:rsid w:val="00C8754E"/>
    <w:rsid w:val="00C90218"/>
    <w:rsid w:val="00C916EA"/>
    <w:rsid w:val="00C9236D"/>
    <w:rsid w:val="00C94FB5"/>
    <w:rsid w:val="00C95AAC"/>
    <w:rsid w:val="00C96133"/>
    <w:rsid w:val="00C96884"/>
    <w:rsid w:val="00C972C1"/>
    <w:rsid w:val="00C973DC"/>
    <w:rsid w:val="00CA1BD7"/>
    <w:rsid w:val="00CA24C1"/>
    <w:rsid w:val="00CA25CE"/>
    <w:rsid w:val="00CB2721"/>
    <w:rsid w:val="00CB279E"/>
    <w:rsid w:val="00CB3818"/>
    <w:rsid w:val="00CB3C1F"/>
    <w:rsid w:val="00CB48A3"/>
    <w:rsid w:val="00CB4C8F"/>
    <w:rsid w:val="00CB5563"/>
    <w:rsid w:val="00CB79A5"/>
    <w:rsid w:val="00CC1B5D"/>
    <w:rsid w:val="00CC292A"/>
    <w:rsid w:val="00CC29EC"/>
    <w:rsid w:val="00CC4F9D"/>
    <w:rsid w:val="00CC77FB"/>
    <w:rsid w:val="00CD0751"/>
    <w:rsid w:val="00CD0B91"/>
    <w:rsid w:val="00CD1B80"/>
    <w:rsid w:val="00CD2D43"/>
    <w:rsid w:val="00CD35C5"/>
    <w:rsid w:val="00CD46E2"/>
    <w:rsid w:val="00CD6474"/>
    <w:rsid w:val="00CD767B"/>
    <w:rsid w:val="00CD7C96"/>
    <w:rsid w:val="00CD7D93"/>
    <w:rsid w:val="00CE0CF9"/>
    <w:rsid w:val="00CE1759"/>
    <w:rsid w:val="00CE316E"/>
    <w:rsid w:val="00CE3526"/>
    <w:rsid w:val="00CE5CD4"/>
    <w:rsid w:val="00CE702E"/>
    <w:rsid w:val="00CE749C"/>
    <w:rsid w:val="00CE78E0"/>
    <w:rsid w:val="00CF04C6"/>
    <w:rsid w:val="00CF0C90"/>
    <w:rsid w:val="00CF14F2"/>
    <w:rsid w:val="00CF33BC"/>
    <w:rsid w:val="00CF37D8"/>
    <w:rsid w:val="00CF4729"/>
    <w:rsid w:val="00CF6336"/>
    <w:rsid w:val="00CF663C"/>
    <w:rsid w:val="00D00893"/>
    <w:rsid w:val="00D0089B"/>
    <w:rsid w:val="00D02CD6"/>
    <w:rsid w:val="00D065F7"/>
    <w:rsid w:val="00D06BDE"/>
    <w:rsid w:val="00D123B8"/>
    <w:rsid w:val="00D127C4"/>
    <w:rsid w:val="00D12DB5"/>
    <w:rsid w:val="00D13E6C"/>
    <w:rsid w:val="00D15701"/>
    <w:rsid w:val="00D1623A"/>
    <w:rsid w:val="00D17944"/>
    <w:rsid w:val="00D2298E"/>
    <w:rsid w:val="00D22E54"/>
    <w:rsid w:val="00D22E8F"/>
    <w:rsid w:val="00D240CF"/>
    <w:rsid w:val="00D24AAD"/>
    <w:rsid w:val="00D2601A"/>
    <w:rsid w:val="00D26722"/>
    <w:rsid w:val="00D275BA"/>
    <w:rsid w:val="00D31424"/>
    <w:rsid w:val="00D318E8"/>
    <w:rsid w:val="00D31F02"/>
    <w:rsid w:val="00D322A3"/>
    <w:rsid w:val="00D33291"/>
    <w:rsid w:val="00D34CDE"/>
    <w:rsid w:val="00D35903"/>
    <w:rsid w:val="00D35B13"/>
    <w:rsid w:val="00D37751"/>
    <w:rsid w:val="00D4267B"/>
    <w:rsid w:val="00D42EA7"/>
    <w:rsid w:val="00D43ADB"/>
    <w:rsid w:val="00D46F46"/>
    <w:rsid w:val="00D50B6F"/>
    <w:rsid w:val="00D5202C"/>
    <w:rsid w:val="00D54277"/>
    <w:rsid w:val="00D54CC5"/>
    <w:rsid w:val="00D55339"/>
    <w:rsid w:val="00D55ABF"/>
    <w:rsid w:val="00D57576"/>
    <w:rsid w:val="00D61621"/>
    <w:rsid w:val="00D6206C"/>
    <w:rsid w:val="00D62526"/>
    <w:rsid w:val="00D625B1"/>
    <w:rsid w:val="00D63A8E"/>
    <w:rsid w:val="00D657A6"/>
    <w:rsid w:val="00D67DF6"/>
    <w:rsid w:val="00D70965"/>
    <w:rsid w:val="00D76C04"/>
    <w:rsid w:val="00D80563"/>
    <w:rsid w:val="00D807DF"/>
    <w:rsid w:val="00D8116C"/>
    <w:rsid w:val="00D81232"/>
    <w:rsid w:val="00D81853"/>
    <w:rsid w:val="00D829A0"/>
    <w:rsid w:val="00D858E3"/>
    <w:rsid w:val="00D8642E"/>
    <w:rsid w:val="00D86BDD"/>
    <w:rsid w:val="00D876B3"/>
    <w:rsid w:val="00D90F0D"/>
    <w:rsid w:val="00D91294"/>
    <w:rsid w:val="00D9327E"/>
    <w:rsid w:val="00D93979"/>
    <w:rsid w:val="00D95285"/>
    <w:rsid w:val="00D96DB0"/>
    <w:rsid w:val="00D972F1"/>
    <w:rsid w:val="00DA23F5"/>
    <w:rsid w:val="00DA2C66"/>
    <w:rsid w:val="00DA4A88"/>
    <w:rsid w:val="00DA5311"/>
    <w:rsid w:val="00DA68B4"/>
    <w:rsid w:val="00DA794A"/>
    <w:rsid w:val="00DB135E"/>
    <w:rsid w:val="00DB1FD0"/>
    <w:rsid w:val="00DB33A6"/>
    <w:rsid w:val="00DB58E7"/>
    <w:rsid w:val="00DB7366"/>
    <w:rsid w:val="00DC0FC4"/>
    <w:rsid w:val="00DC72C6"/>
    <w:rsid w:val="00DD3C95"/>
    <w:rsid w:val="00DD6439"/>
    <w:rsid w:val="00DE12F2"/>
    <w:rsid w:val="00DE2B0B"/>
    <w:rsid w:val="00DE2E2A"/>
    <w:rsid w:val="00DE6C06"/>
    <w:rsid w:val="00DE704A"/>
    <w:rsid w:val="00DF069D"/>
    <w:rsid w:val="00DF3212"/>
    <w:rsid w:val="00DF39C5"/>
    <w:rsid w:val="00DF3C5F"/>
    <w:rsid w:val="00DF4D65"/>
    <w:rsid w:val="00DF6127"/>
    <w:rsid w:val="00DF6BED"/>
    <w:rsid w:val="00DF6EE9"/>
    <w:rsid w:val="00E025F6"/>
    <w:rsid w:val="00E05686"/>
    <w:rsid w:val="00E075C0"/>
    <w:rsid w:val="00E114A5"/>
    <w:rsid w:val="00E123F9"/>
    <w:rsid w:val="00E12952"/>
    <w:rsid w:val="00E154CF"/>
    <w:rsid w:val="00E1633C"/>
    <w:rsid w:val="00E1643A"/>
    <w:rsid w:val="00E16BC9"/>
    <w:rsid w:val="00E20C7E"/>
    <w:rsid w:val="00E21265"/>
    <w:rsid w:val="00E22CA0"/>
    <w:rsid w:val="00E2319C"/>
    <w:rsid w:val="00E2461E"/>
    <w:rsid w:val="00E26A46"/>
    <w:rsid w:val="00E26BB1"/>
    <w:rsid w:val="00E27321"/>
    <w:rsid w:val="00E2758B"/>
    <w:rsid w:val="00E27FAC"/>
    <w:rsid w:val="00E30040"/>
    <w:rsid w:val="00E32048"/>
    <w:rsid w:val="00E37572"/>
    <w:rsid w:val="00E4235D"/>
    <w:rsid w:val="00E45CA1"/>
    <w:rsid w:val="00E47058"/>
    <w:rsid w:val="00E510CC"/>
    <w:rsid w:val="00E526C5"/>
    <w:rsid w:val="00E533DA"/>
    <w:rsid w:val="00E54B55"/>
    <w:rsid w:val="00E5643B"/>
    <w:rsid w:val="00E56445"/>
    <w:rsid w:val="00E57678"/>
    <w:rsid w:val="00E602E1"/>
    <w:rsid w:val="00E6136B"/>
    <w:rsid w:val="00E62092"/>
    <w:rsid w:val="00E620D3"/>
    <w:rsid w:val="00E6286A"/>
    <w:rsid w:val="00E62D9D"/>
    <w:rsid w:val="00E62DFF"/>
    <w:rsid w:val="00E63D59"/>
    <w:rsid w:val="00E6439A"/>
    <w:rsid w:val="00E643D1"/>
    <w:rsid w:val="00E67DBD"/>
    <w:rsid w:val="00E7048B"/>
    <w:rsid w:val="00E708ED"/>
    <w:rsid w:val="00E70F40"/>
    <w:rsid w:val="00E71395"/>
    <w:rsid w:val="00E72177"/>
    <w:rsid w:val="00E740D9"/>
    <w:rsid w:val="00E756F0"/>
    <w:rsid w:val="00E765F1"/>
    <w:rsid w:val="00E81AB2"/>
    <w:rsid w:val="00E854E3"/>
    <w:rsid w:val="00E876C5"/>
    <w:rsid w:val="00E902CC"/>
    <w:rsid w:val="00E91DCE"/>
    <w:rsid w:val="00E91DFC"/>
    <w:rsid w:val="00E94C65"/>
    <w:rsid w:val="00E95519"/>
    <w:rsid w:val="00E96937"/>
    <w:rsid w:val="00E96F87"/>
    <w:rsid w:val="00E9785E"/>
    <w:rsid w:val="00E97B01"/>
    <w:rsid w:val="00EA1D1C"/>
    <w:rsid w:val="00EA42D0"/>
    <w:rsid w:val="00EA4C1F"/>
    <w:rsid w:val="00EA7363"/>
    <w:rsid w:val="00EB0258"/>
    <w:rsid w:val="00EB0A3C"/>
    <w:rsid w:val="00EB2A1E"/>
    <w:rsid w:val="00EB3569"/>
    <w:rsid w:val="00EB4EF3"/>
    <w:rsid w:val="00EB5454"/>
    <w:rsid w:val="00EB55B1"/>
    <w:rsid w:val="00EB649A"/>
    <w:rsid w:val="00EB6716"/>
    <w:rsid w:val="00EB67E8"/>
    <w:rsid w:val="00EB6DD6"/>
    <w:rsid w:val="00EB78CD"/>
    <w:rsid w:val="00EC01D9"/>
    <w:rsid w:val="00EC0580"/>
    <w:rsid w:val="00EC06A5"/>
    <w:rsid w:val="00EC0841"/>
    <w:rsid w:val="00EC0E5D"/>
    <w:rsid w:val="00EC4514"/>
    <w:rsid w:val="00EC5702"/>
    <w:rsid w:val="00EC635B"/>
    <w:rsid w:val="00EC6D71"/>
    <w:rsid w:val="00EC7127"/>
    <w:rsid w:val="00EC770D"/>
    <w:rsid w:val="00ED3BF9"/>
    <w:rsid w:val="00ED41AB"/>
    <w:rsid w:val="00ED4E99"/>
    <w:rsid w:val="00ED515A"/>
    <w:rsid w:val="00ED5870"/>
    <w:rsid w:val="00ED7AA1"/>
    <w:rsid w:val="00EE0D07"/>
    <w:rsid w:val="00EE2061"/>
    <w:rsid w:val="00EE269F"/>
    <w:rsid w:val="00EE2924"/>
    <w:rsid w:val="00EE2D66"/>
    <w:rsid w:val="00EE60EA"/>
    <w:rsid w:val="00EE61A0"/>
    <w:rsid w:val="00EE66DE"/>
    <w:rsid w:val="00EE78E3"/>
    <w:rsid w:val="00EE78EB"/>
    <w:rsid w:val="00EF6B8B"/>
    <w:rsid w:val="00EF7323"/>
    <w:rsid w:val="00F0090F"/>
    <w:rsid w:val="00F00B75"/>
    <w:rsid w:val="00F02877"/>
    <w:rsid w:val="00F06F5D"/>
    <w:rsid w:val="00F10D0B"/>
    <w:rsid w:val="00F1141F"/>
    <w:rsid w:val="00F11E86"/>
    <w:rsid w:val="00F156CB"/>
    <w:rsid w:val="00F15793"/>
    <w:rsid w:val="00F162D4"/>
    <w:rsid w:val="00F164C2"/>
    <w:rsid w:val="00F16E5A"/>
    <w:rsid w:val="00F1797A"/>
    <w:rsid w:val="00F2102A"/>
    <w:rsid w:val="00F2191F"/>
    <w:rsid w:val="00F21B4C"/>
    <w:rsid w:val="00F220C8"/>
    <w:rsid w:val="00F24F72"/>
    <w:rsid w:val="00F26370"/>
    <w:rsid w:val="00F277F2"/>
    <w:rsid w:val="00F27890"/>
    <w:rsid w:val="00F27C6D"/>
    <w:rsid w:val="00F27FE5"/>
    <w:rsid w:val="00F30652"/>
    <w:rsid w:val="00F313AB"/>
    <w:rsid w:val="00F32E51"/>
    <w:rsid w:val="00F32EA8"/>
    <w:rsid w:val="00F33072"/>
    <w:rsid w:val="00F33644"/>
    <w:rsid w:val="00F33A29"/>
    <w:rsid w:val="00F33F09"/>
    <w:rsid w:val="00F34090"/>
    <w:rsid w:val="00F34A12"/>
    <w:rsid w:val="00F34D06"/>
    <w:rsid w:val="00F368C8"/>
    <w:rsid w:val="00F36B97"/>
    <w:rsid w:val="00F36C58"/>
    <w:rsid w:val="00F40ABF"/>
    <w:rsid w:val="00F4158B"/>
    <w:rsid w:val="00F42431"/>
    <w:rsid w:val="00F44A70"/>
    <w:rsid w:val="00F44BBE"/>
    <w:rsid w:val="00F44D48"/>
    <w:rsid w:val="00F45281"/>
    <w:rsid w:val="00F4576C"/>
    <w:rsid w:val="00F500C5"/>
    <w:rsid w:val="00F512B4"/>
    <w:rsid w:val="00F51A69"/>
    <w:rsid w:val="00F51ABA"/>
    <w:rsid w:val="00F54DE6"/>
    <w:rsid w:val="00F5682D"/>
    <w:rsid w:val="00F56CDE"/>
    <w:rsid w:val="00F5787B"/>
    <w:rsid w:val="00F60FC5"/>
    <w:rsid w:val="00F6152D"/>
    <w:rsid w:val="00F617C5"/>
    <w:rsid w:val="00F6377A"/>
    <w:rsid w:val="00F64FC6"/>
    <w:rsid w:val="00F664C7"/>
    <w:rsid w:val="00F6696B"/>
    <w:rsid w:val="00F67D67"/>
    <w:rsid w:val="00F70AA0"/>
    <w:rsid w:val="00F71F75"/>
    <w:rsid w:val="00F732DD"/>
    <w:rsid w:val="00F739FF"/>
    <w:rsid w:val="00F76315"/>
    <w:rsid w:val="00F7699C"/>
    <w:rsid w:val="00F77041"/>
    <w:rsid w:val="00F80C5F"/>
    <w:rsid w:val="00F80FA8"/>
    <w:rsid w:val="00F8347D"/>
    <w:rsid w:val="00F83D4B"/>
    <w:rsid w:val="00F8518E"/>
    <w:rsid w:val="00F853A9"/>
    <w:rsid w:val="00F8614D"/>
    <w:rsid w:val="00F86699"/>
    <w:rsid w:val="00F87DF7"/>
    <w:rsid w:val="00F9045E"/>
    <w:rsid w:val="00F90A04"/>
    <w:rsid w:val="00F91E84"/>
    <w:rsid w:val="00F92AC4"/>
    <w:rsid w:val="00F9326D"/>
    <w:rsid w:val="00F9371E"/>
    <w:rsid w:val="00F94449"/>
    <w:rsid w:val="00F94EA5"/>
    <w:rsid w:val="00F969C8"/>
    <w:rsid w:val="00F97511"/>
    <w:rsid w:val="00FA0876"/>
    <w:rsid w:val="00FA1B6F"/>
    <w:rsid w:val="00FA1E0F"/>
    <w:rsid w:val="00FA5142"/>
    <w:rsid w:val="00FA6136"/>
    <w:rsid w:val="00FB3435"/>
    <w:rsid w:val="00FB36D5"/>
    <w:rsid w:val="00FB4D2A"/>
    <w:rsid w:val="00FB5E11"/>
    <w:rsid w:val="00FB6652"/>
    <w:rsid w:val="00FB669F"/>
    <w:rsid w:val="00FC0D7D"/>
    <w:rsid w:val="00FC4CD4"/>
    <w:rsid w:val="00FC58F2"/>
    <w:rsid w:val="00FC5B37"/>
    <w:rsid w:val="00FC6069"/>
    <w:rsid w:val="00FC630B"/>
    <w:rsid w:val="00FC63C0"/>
    <w:rsid w:val="00FC7910"/>
    <w:rsid w:val="00FD23C4"/>
    <w:rsid w:val="00FD28A6"/>
    <w:rsid w:val="00FD46E4"/>
    <w:rsid w:val="00FD51D1"/>
    <w:rsid w:val="00FD658B"/>
    <w:rsid w:val="00FD6681"/>
    <w:rsid w:val="00FD6B33"/>
    <w:rsid w:val="00FD6FCF"/>
    <w:rsid w:val="00FD7DE6"/>
    <w:rsid w:val="00FE002D"/>
    <w:rsid w:val="00FE0849"/>
    <w:rsid w:val="00FE4812"/>
    <w:rsid w:val="00FE4C6F"/>
    <w:rsid w:val="00FE537D"/>
    <w:rsid w:val="00FE5498"/>
    <w:rsid w:val="00FE62DF"/>
    <w:rsid w:val="00FE6C26"/>
    <w:rsid w:val="00FF02AE"/>
    <w:rsid w:val="00FF24B3"/>
    <w:rsid w:val="00FF3205"/>
    <w:rsid w:val="00FF3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696CD9"/>
  <w15:chartTrackingRefBased/>
  <w15:docId w15:val="{01BBABC5-7557-40C1-930E-8D266F24F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77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B135E"/>
    <w:rPr>
      <w:rFonts w:ascii="Tahoma" w:hAnsi="Tahoma" w:cs="Tahoma"/>
      <w:sz w:val="16"/>
      <w:szCs w:val="16"/>
    </w:rPr>
  </w:style>
  <w:style w:type="paragraph" w:styleId="Header">
    <w:name w:val="header"/>
    <w:basedOn w:val="Normal"/>
    <w:link w:val="HeaderChar"/>
    <w:rsid w:val="00C45790"/>
    <w:pPr>
      <w:tabs>
        <w:tab w:val="center" w:pos="4680"/>
        <w:tab w:val="right" w:pos="9360"/>
      </w:tabs>
    </w:pPr>
  </w:style>
  <w:style w:type="character" w:customStyle="1" w:styleId="HeaderChar">
    <w:name w:val="Header Char"/>
    <w:link w:val="Header"/>
    <w:rsid w:val="00C45790"/>
    <w:rPr>
      <w:sz w:val="24"/>
      <w:szCs w:val="24"/>
    </w:rPr>
  </w:style>
  <w:style w:type="paragraph" w:styleId="Footer">
    <w:name w:val="footer"/>
    <w:basedOn w:val="Normal"/>
    <w:link w:val="FooterChar"/>
    <w:uiPriority w:val="99"/>
    <w:rsid w:val="00C45790"/>
    <w:pPr>
      <w:tabs>
        <w:tab w:val="center" w:pos="4680"/>
        <w:tab w:val="right" w:pos="9360"/>
      </w:tabs>
    </w:pPr>
  </w:style>
  <w:style w:type="character" w:customStyle="1" w:styleId="FooterChar">
    <w:name w:val="Footer Char"/>
    <w:link w:val="Footer"/>
    <w:uiPriority w:val="99"/>
    <w:rsid w:val="00C45790"/>
    <w:rPr>
      <w:sz w:val="24"/>
      <w:szCs w:val="24"/>
    </w:rPr>
  </w:style>
  <w:style w:type="character" w:styleId="Hyperlink">
    <w:name w:val="Hyperlink"/>
    <w:rsid w:val="00106533"/>
    <w:rPr>
      <w:color w:val="0000FF"/>
      <w:u w:val="single"/>
    </w:rPr>
  </w:style>
  <w:style w:type="paragraph" w:customStyle="1" w:styleId="style8">
    <w:name w:val="style8"/>
    <w:basedOn w:val="Normal"/>
    <w:rsid w:val="007A35B9"/>
    <w:pPr>
      <w:spacing w:before="100" w:beforeAutospacing="1" w:after="100" w:afterAutospacing="1"/>
    </w:pPr>
    <w:rPr>
      <w:rFonts w:ascii="Gulim" w:eastAsia="Gulim" w:hAnsi="Gulim"/>
      <w:sz w:val="20"/>
      <w:szCs w:val="20"/>
    </w:rPr>
  </w:style>
  <w:style w:type="paragraph" w:styleId="NormalWeb">
    <w:name w:val="Normal (Web)"/>
    <w:basedOn w:val="Normal"/>
    <w:uiPriority w:val="99"/>
    <w:unhideWhenUsed/>
    <w:rsid w:val="00FB36D5"/>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16767">
      <w:bodyDiv w:val="1"/>
      <w:marLeft w:val="0"/>
      <w:marRight w:val="0"/>
      <w:marTop w:val="0"/>
      <w:marBottom w:val="0"/>
      <w:divBdr>
        <w:top w:val="none" w:sz="0" w:space="0" w:color="auto"/>
        <w:left w:val="none" w:sz="0" w:space="0" w:color="auto"/>
        <w:bottom w:val="none" w:sz="0" w:space="0" w:color="auto"/>
        <w:right w:val="none" w:sz="0" w:space="0" w:color="auto"/>
      </w:divBdr>
    </w:div>
    <w:div w:id="106853449">
      <w:bodyDiv w:val="1"/>
      <w:marLeft w:val="0"/>
      <w:marRight w:val="0"/>
      <w:marTop w:val="0"/>
      <w:marBottom w:val="0"/>
      <w:divBdr>
        <w:top w:val="none" w:sz="0" w:space="0" w:color="auto"/>
        <w:left w:val="none" w:sz="0" w:space="0" w:color="auto"/>
        <w:bottom w:val="none" w:sz="0" w:space="0" w:color="auto"/>
        <w:right w:val="none" w:sz="0" w:space="0" w:color="auto"/>
      </w:divBdr>
    </w:div>
    <w:div w:id="123693522">
      <w:bodyDiv w:val="1"/>
      <w:marLeft w:val="0"/>
      <w:marRight w:val="0"/>
      <w:marTop w:val="0"/>
      <w:marBottom w:val="0"/>
      <w:divBdr>
        <w:top w:val="none" w:sz="0" w:space="0" w:color="auto"/>
        <w:left w:val="none" w:sz="0" w:space="0" w:color="auto"/>
        <w:bottom w:val="none" w:sz="0" w:space="0" w:color="auto"/>
        <w:right w:val="none" w:sz="0" w:space="0" w:color="auto"/>
      </w:divBdr>
    </w:div>
    <w:div w:id="125970466">
      <w:bodyDiv w:val="1"/>
      <w:marLeft w:val="0"/>
      <w:marRight w:val="0"/>
      <w:marTop w:val="0"/>
      <w:marBottom w:val="0"/>
      <w:divBdr>
        <w:top w:val="none" w:sz="0" w:space="0" w:color="auto"/>
        <w:left w:val="none" w:sz="0" w:space="0" w:color="auto"/>
        <w:bottom w:val="none" w:sz="0" w:space="0" w:color="auto"/>
        <w:right w:val="none" w:sz="0" w:space="0" w:color="auto"/>
      </w:divBdr>
    </w:div>
    <w:div w:id="198472484">
      <w:bodyDiv w:val="1"/>
      <w:marLeft w:val="0"/>
      <w:marRight w:val="0"/>
      <w:marTop w:val="0"/>
      <w:marBottom w:val="0"/>
      <w:divBdr>
        <w:top w:val="none" w:sz="0" w:space="0" w:color="auto"/>
        <w:left w:val="none" w:sz="0" w:space="0" w:color="auto"/>
        <w:bottom w:val="none" w:sz="0" w:space="0" w:color="auto"/>
        <w:right w:val="none" w:sz="0" w:space="0" w:color="auto"/>
      </w:divBdr>
    </w:div>
    <w:div w:id="309788744">
      <w:bodyDiv w:val="1"/>
      <w:marLeft w:val="0"/>
      <w:marRight w:val="0"/>
      <w:marTop w:val="0"/>
      <w:marBottom w:val="0"/>
      <w:divBdr>
        <w:top w:val="none" w:sz="0" w:space="0" w:color="auto"/>
        <w:left w:val="none" w:sz="0" w:space="0" w:color="auto"/>
        <w:bottom w:val="none" w:sz="0" w:space="0" w:color="auto"/>
        <w:right w:val="none" w:sz="0" w:space="0" w:color="auto"/>
      </w:divBdr>
    </w:div>
    <w:div w:id="357123751">
      <w:bodyDiv w:val="1"/>
      <w:marLeft w:val="0"/>
      <w:marRight w:val="0"/>
      <w:marTop w:val="0"/>
      <w:marBottom w:val="0"/>
      <w:divBdr>
        <w:top w:val="none" w:sz="0" w:space="0" w:color="auto"/>
        <w:left w:val="none" w:sz="0" w:space="0" w:color="auto"/>
        <w:bottom w:val="none" w:sz="0" w:space="0" w:color="auto"/>
        <w:right w:val="none" w:sz="0" w:space="0" w:color="auto"/>
      </w:divBdr>
    </w:div>
    <w:div w:id="451485799">
      <w:bodyDiv w:val="1"/>
      <w:marLeft w:val="0"/>
      <w:marRight w:val="0"/>
      <w:marTop w:val="0"/>
      <w:marBottom w:val="0"/>
      <w:divBdr>
        <w:top w:val="none" w:sz="0" w:space="0" w:color="auto"/>
        <w:left w:val="none" w:sz="0" w:space="0" w:color="auto"/>
        <w:bottom w:val="none" w:sz="0" w:space="0" w:color="auto"/>
        <w:right w:val="none" w:sz="0" w:space="0" w:color="auto"/>
      </w:divBdr>
    </w:div>
    <w:div w:id="458769371">
      <w:bodyDiv w:val="1"/>
      <w:marLeft w:val="0"/>
      <w:marRight w:val="0"/>
      <w:marTop w:val="0"/>
      <w:marBottom w:val="0"/>
      <w:divBdr>
        <w:top w:val="none" w:sz="0" w:space="0" w:color="auto"/>
        <w:left w:val="none" w:sz="0" w:space="0" w:color="auto"/>
        <w:bottom w:val="none" w:sz="0" w:space="0" w:color="auto"/>
        <w:right w:val="none" w:sz="0" w:space="0" w:color="auto"/>
      </w:divBdr>
    </w:div>
    <w:div w:id="471288184">
      <w:bodyDiv w:val="1"/>
      <w:marLeft w:val="0"/>
      <w:marRight w:val="0"/>
      <w:marTop w:val="0"/>
      <w:marBottom w:val="0"/>
      <w:divBdr>
        <w:top w:val="none" w:sz="0" w:space="0" w:color="auto"/>
        <w:left w:val="none" w:sz="0" w:space="0" w:color="auto"/>
        <w:bottom w:val="none" w:sz="0" w:space="0" w:color="auto"/>
        <w:right w:val="none" w:sz="0" w:space="0" w:color="auto"/>
      </w:divBdr>
    </w:div>
    <w:div w:id="700711138">
      <w:bodyDiv w:val="1"/>
      <w:marLeft w:val="0"/>
      <w:marRight w:val="0"/>
      <w:marTop w:val="0"/>
      <w:marBottom w:val="0"/>
      <w:divBdr>
        <w:top w:val="none" w:sz="0" w:space="0" w:color="auto"/>
        <w:left w:val="none" w:sz="0" w:space="0" w:color="auto"/>
        <w:bottom w:val="none" w:sz="0" w:space="0" w:color="auto"/>
        <w:right w:val="none" w:sz="0" w:space="0" w:color="auto"/>
      </w:divBdr>
    </w:div>
    <w:div w:id="743260621">
      <w:bodyDiv w:val="1"/>
      <w:marLeft w:val="0"/>
      <w:marRight w:val="0"/>
      <w:marTop w:val="0"/>
      <w:marBottom w:val="0"/>
      <w:divBdr>
        <w:top w:val="none" w:sz="0" w:space="0" w:color="auto"/>
        <w:left w:val="none" w:sz="0" w:space="0" w:color="auto"/>
        <w:bottom w:val="none" w:sz="0" w:space="0" w:color="auto"/>
        <w:right w:val="none" w:sz="0" w:space="0" w:color="auto"/>
      </w:divBdr>
    </w:div>
    <w:div w:id="754132579">
      <w:bodyDiv w:val="1"/>
      <w:marLeft w:val="0"/>
      <w:marRight w:val="0"/>
      <w:marTop w:val="0"/>
      <w:marBottom w:val="0"/>
      <w:divBdr>
        <w:top w:val="none" w:sz="0" w:space="0" w:color="auto"/>
        <w:left w:val="none" w:sz="0" w:space="0" w:color="auto"/>
        <w:bottom w:val="none" w:sz="0" w:space="0" w:color="auto"/>
        <w:right w:val="none" w:sz="0" w:space="0" w:color="auto"/>
      </w:divBdr>
    </w:div>
    <w:div w:id="770247519">
      <w:bodyDiv w:val="1"/>
      <w:marLeft w:val="0"/>
      <w:marRight w:val="0"/>
      <w:marTop w:val="0"/>
      <w:marBottom w:val="0"/>
      <w:divBdr>
        <w:top w:val="none" w:sz="0" w:space="0" w:color="auto"/>
        <w:left w:val="none" w:sz="0" w:space="0" w:color="auto"/>
        <w:bottom w:val="none" w:sz="0" w:space="0" w:color="auto"/>
        <w:right w:val="none" w:sz="0" w:space="0" w:color="auto"/>
      </w:divBdr>
    </w:div>
    <w:div w:id="774448207">
      <w:bodyDiv w:val="1"/>
      <w:marLeft w:val="0"/>
      <w:marRight w:val="0"/>
      <w:marTop w:val="0"/>
      <w:marBottom w:val="0"/>
      <w:divBdr>
        <w:top w:val="none" w:sz="0" w:space="0" w:color="auto"/>
        <w:left w:val="none" w:sz="0" w:space="0" w:color="auto"/>
        <w:bottom w:val="none" w:sz="0" w:space="0" w:color="auto"/>
        <w:right w:val="none" w:sz="0" w:space="0" w:color="auto"/>
      </w:divBdr>
    </w:div>
    <w:div w:id="821117326">
      <w:bodyDiv w:val="1"/>
      <w:marLeft w:val="0"/>
      <w:marRight w:val="0"/>
      <w:marTop w:val="0"/>
      <w:marBottom w:val="0"/>
      <w:divBdr>
        <w:top w:val="none" w:sz="0" w:space="0" w:color="auto"/>
        <w:left w:val="none" w:sz="0" w:space="0" w:color="auto"/>
        <w:bottom w:val="none" w:sz="0" w:space="0" w:color="auto"/>
        <w:right w:val="none" w:sz="0" w:space="0" w:color="auto"/>
      </w:divBdr>
    </w:div>
    <w:div w:id="934441870">
      <w:bodyDiv w:val="1"/>
      <w:marLeft w:val="0"/>
      <w:marRight w:val="0"/>
      <w:marTop w:val="0"/>
      <w:marBottom w:val="0"/>
      <w:divBdr>
        <w:top w:val="none" w:sz="0" w:space="0" w:color="auto"/>
        <w:left w:val="none" w:sz="0" w:space="0" w:color="auto"/>
        <w:bottom w:val="none" w:sz="0" w:space="0" w:color="auto"/>
        <w:right w:val="none" w:sz="0" w:space="0" w:color="auto"/>
      </w:divBdr>
    </w:div>
    <w:div w:id="975987171">
      <w:bodyDiv w:val="1"/>
      <w:marLeft w:val="0"/>
      <w:marRight w:val="0"/>
      <w:marTop w:val="0"/>
      <w:marBottom w:val="0"/>
      <w:divBdr>
        <w:top w:val="none" w:sz="0" w:space="0" w:color="auto"/>
        <w:left w:val="none" w:sz="0" w:space="0" w:color="auto"/>
        <w:bottom w:val="none" w:sz="0" w:space="0" w:color="auto"/>
        <w:right w:val="none" w:sz="0" w:space="0" w:color="auto"/>
      </w:divBdr>
    </w:div>
    <w:div w:id="984512525">
      <w:bodyDiv w:val="1"/>
      <w:marLeft w:val="0"/>
      <w:marRight w:val="0"/>
      <w:marTop w:val="0"/>
      <w:marBottom w:val="0"/>
      <w:divBdr>
        <w:top w:val="none" w:sz="0" w:space="0" w:color="auto"/>
        <w:left w:val="none" w:sz="0" w:space="0" w:color="auto"/>
        <w:bottom w:val="none" w:sz="0" w:space="0" w:color="auto"/>
        <w:right w:val="none" w:sz="0" w:space="0" w:color="auto"/>
      </w:divBdr>
    </w:div>
    <w:div w:id="995377563">
      <w:bodyDiv w:val="1"/>
      <w:marLeft w:val="0"/>
      <w:marRight w:val="0"/>
      <w:marTop w:val="0"/>
      <w:marBottom w:val="0"/>
      <w:divBdr>
        <w:top w:val="none" w:sz="0" w:space="0" w:color="auto"/>
        <w:left w:val="none" w:sz="0" w:space="0" w:color="auto"/>
        <w:bottom w:val="none" w:sz="0" w:space="0" w:color="auto"/>
        <w:right w:val="none" w:sz="0" w:space="0" w:color="auto"/>
      </w:divBdr>
    </w:div>
    <w:div w:id="1001852424">
      <w:bodyDiv w:val="1"/>
      <w:marLeft w:val="0"/>
      <w:marRight w:val="0"/>
      <w:marTop w:val="0"/>
      <w:marBottom w:val="0"/>
      <w:divBdr>
        <w:top w:val="none" w:sz="0" w:space="0" w:color="auto"/>
        <w:left w:val="none" w:sz="0" w:space="0" w:color="auto"/>
        <w:bottom w:val="none" w:sz="0" w:space="0" w:color="auto"/>
        <w:right w:val="none" w:sz="0" w:space="0" w:color="auto"/>
      </w:divBdr>
    </w:div>
    <w:div w:id="1002391221">
      <w:bodyDiv w:val="1"/>
      <w:marLeft w:val="0"/>
      <w:marRight w:val="0"/>
      <w:marTop w:val="0"/>
      <w:marBottom w:val="0"/>
      <w:divBdr>
        <w:top w:val="none" w:sz="0" w:space="0" w:color="auto"/>
        <w:left w:val="none" w:sz="0" w:space="0" w:color="auto"/>
        <w:bottom w:val="none" w:sz="0" w:space="0" w:color="auto"/>
        <w:right w:val="none" w:sz="0" w:space="0" w:color="auto"/>
      </w:divBdr>
    </w:div>
    <w:div w:id="1037898219">
      <w:bodyDiv w:val="1"/>
      <w:marLeft w:val="0"/>
      <w:marRight w:val="0"/>
      <w:marTop w:val="0"/>
      <w:marBottom w:val="0"/>
      <w:divBdr>
        <w:top w:val="none" w:sz="0" w:space="0" w:color="auto"/>
        <w:left w:val="none" w:sz="0" w:space="0" w:color="auto"/>
        <w:bottom w:val="none" w:sz="0" w:space="0" w:color="auto"/>
        <w:right w:val="none" w:sz="0" w:space="0" w:color="auto"/>
      </w:divBdr>
    </w:div>
    <w:div w:id="1042481358">
      <w:bodyDiv w:val="1"/>
      <w:marLeft w:val="0"/>
      <w:marRight w:val="0"/>
      <w:marTop w:val="0"/>
      <w:marBottom w:val="0"/>
      <w:divBdr>
        <w:top w:val="none" w:sz="0" w:space="0" w:color="auto"/>
        <w:left w:val="none" w:sz="0" w:space="0" w:color="auto"/>
        <w:bottom w:val="none" w:sz="0" w:space="0" w:color="auto"/>
        <w:right w:val="none" w:sz="0" w:space="0" w:color="auto"/>
      </w:divBdr>
    </w:div>
    <w:div w:id="1110974742">
      <w:bodyDiv w:val="1"/>
      <w:marLeft w:val="0"/>
      <w:marRight w:val="0"/>
      <w:marTop w:val="0"/>
      <w:marBottom w:val="0"/>
      <w:divBdr>
        <w:top w:val="none" w:sz="0" w:space="0" w:color="auto"/>
        <w:left w:val="none" w:sz="0" w:space="0" w:color="auto"/>
        <w:bottom w:val="none" w:sz="0" w:space="0" w:color="auto"/>
        <w:right w:val="none" w:sz="0" w:space="0" w:color="auto"/>
      </w:divBdr>
    </w:div>
    <w:div w:id="1244950404">
      <w:bodyDiv w:val="1"/>
      <w:marLeft w:val="0"/>
      <w:marRight w:val="0"/>
      <w:marTop w:val="0"/>
      <w:marBottom w:val="0"/>
      <w:divBdr>
        <w:top w:val="none" w:sz="0" w:space="0" w:color="auto"/>
        <w:left w:val="none" w:sz="0" w:space="0" w:color="auto"/>
        <w:bottom w:val="none" w:sz="0" w:space="0" w:color="auto"/>
        <w:right w:val="none" w:sz="0" w:space="0" w:color="auto"/>
      </w:divBdr>
    </w:div>
    <w:div w:id="1334843408">
      <w:bodyDiv w:val="1"/>
      <w:marLeft w:val="0"/>
      <w:marRight w:val="0"/>
      <w:marTop w:val="0"/>
      <w:marBottom w:val="0"/>
      <w:divBdr>
        <w:top w:val="none" w:sz="0" w:space="0" w:color="auto"/>
        <w:left w:val="none" w:sz="0" w:space="0" w:color="auto"/>
        <w:bottom w:val="none" w:sz="0" w:space="0" w:color="auto"/>
        <w:right w:val="none" w:sz="0" w:space="0" w:color="auto"/>
      </w:divBdr>
    </w:div>
    <w:div w:id="1393819745">
      <w:bodyDiv w:val="1"/>
      <w:marLeft w:val="0"/>
      <w:marRight w:val="0"/>
      <w:marTop w:val="0"/>
      <w:marBottom w:val="0"/>
      <w:divBdr>
        <w:top w:val="none" w:sz="0" w:space="0" w:color="auto"/>
        <w:left w:val="none" w:sz="0" w:space="0" w:color="auto"/>
        <w:bottom w:val="none" w:sz="0" w:space="0" w:color="auto"/>
        <w:right w:val="none" w:sz="0" w:space="0" w:color="auto"/>
      </w:divBdr>
    </w:div>
    <w:div w:id="1434324324">
      <w:bodyDiv w:val="1"/>
      <w:marLeft w:val="0"/>
      <w:marRight w:val="0"/>
      <w:marTop w:val="0"/>
      <w:marBottom w:val="0"/>
      <w:divBdr>
        <w:top w:val="none" w:sz="0" w:space="0" w:color="auto"/>
        <w:left w:val="none" w:sz="0" w:space="0" w:color="auto"/>
        <w:bottom w:val="none" w:sz="0" w:space="0" w:color="auto"/>
        <w:right w:val="none" w:sz="0" w:space="0" w:color="auto"/>
      </w:divBdr>
    </w:div>
    <w:div w:id="1460032739">
      <w:bodyDiv w:val="1"/>
      <w:marLeft w:val="0"/>
      <w:marRight w:val="0"/>
      <w:marTop w:val="0"/>
      <w:marBottom w:val="0"/>
      <w:divBdr>
        <w:top w:val="none" w:sz="0" w:space="0" w:color="auto"/>
        <w:left w:val="none" w:sz="0" w:space="0" w:color="auto"/>
        <w:bottom w:val="none" w:sz="0" w:space="0" w:color="auto"/>
        <w:right w:val="none" w:sz="0" w:space="0" w:color="auto"/>
      </w:divBdr>
    </w:div>
    <w:div w:id="1461264729">
      <w:bodyDiv w:val="1"/>
      <w:marLeft w:val="0"/>
      <w:marRight w:val="0"/>
      <w:marTop w:val="0"/>
      <w:marBottom w:val="0"/>
      <w:divBdr>
        <w:top w:val="none" w:sz="0" w:space="0" w:color="auto"/>
        <w:left w:val="none" w:sz="0" w:space="0" w:color="auto"/>
        <w:bottom w:val="none" w:sz="0" w:space="0" w:color="auto"/>
        <w:right w:val="none" w:sz="0" w:space="0" w:color="auto"/>
      </w:divBdr>
    </w:div>
    <w:div w:id="1523932004">
      <w:bodyDiv w:val="1"/>
      <w:marLeft w:val="0"/>
      <w:marRight w:val="0"/>
      <w:marTop w:val="0"/>
      <w:marBottom w:val="0"/>
      <w:divBdr>
        <w:top w:val="none" w:sz="0" w:space="0" w:color="auto"/>
        <w:left w:val="none" w:sz="0" w:space="0" w:color="auto"/>
        <w:bottom w:val="none" w:sz="0" w:space="0" w:color="auto"/>
        <w:right w:val="none" w:sz="0" w:space="0" w:color="auto"/>
      </w:divBdr>
    </w:div>
    <w:div w:id="1634016696">
      <w:bodyDiv w:val="1"/>
      <w:marLeft w:val="0"/>
      <w:marRight w:val="0"/>
      <w:marTop w:val="0"/>
      <w:marBottom w:val="0"/>
      <w:divBdr>
        <w:top w:val="none" w:sz="0" w:space="0" w:color="auto"/>
        <w:left w:val="none" w:sz="0" w:space="0" w:color="auto"/>
        <w:bottom w:val="none" w:sz="0" w:space="0" w:color="auto"/>
        <w:right w:val="none" w:sz="0" w:space="0" w:color="auto"/>
      </w:divBdr>
    </w:div>
    <w:div w:id="1719010142">
      <w:bodyDiv w:val="1"/>
      <w:marLeft w:val="0"/>
      <w:marRight w:val="0"/>
      <w:marTop w:val="0"/>
      <w:marBottom w:val="0"/>
      <w:divBdr>
        <w:top w:val="none" w:sz="0" w:space="0" w:color="auto"/>
        <w:left w:val="none" w:sz="0" w:space="0" w:color="auto"/>
        <w:bottom w:val="none" w:sz="0" w:space="0" w:color="auto"/>
        <w:right w:val="none" w:sz="0" w:space="0" w:color="auto"/>
      </w:divBdr>
    </w:div>
    <w:div w:id="1720281738">
      <w:bodyDiv w:val="1"/>
      <w:marLeft w:val="0"/>
      <w:marRight w:val="0"/>
      <w:marTop w:val="0"/>
      <w:marBottom w:val="0"/>
      <w:divBdr>
        <w:top w:val="none" w:sz="0" w:space="0" w:color="auto"/>
        <w:left w:val="none" w:sz="0" w:space="0" w:color="auto"/>
        <w:bottom w:val="none" w:sz="0" w:space="0" w:color="auto"/>
        <w:right w:val="none" w:sz="0" w:space="0" w:color="auto"/>
      </w:divBdr>
    </w:div>
    <w:div w:id="1767075213">
      <w:bodyDiv w:val="1"/>
      <w:marLeft w:val="0"/>
      <w:marRight w:val="0"/>
      <w:marTop w:val="0"/>
      <w:marBottom w:val="0"/>
      <w:divBdr>
        <w:top w:val="none" w:sz="0" w:space="0" w:color="auto"/>
        <w:left w:val="none" w:sz="0" w:space="0" w:color="auto"/>
        <w:bottom w:val="none" w:sz="0" w:space="0" w:color="auto"/>
        <w:right w:val="none" w:sz="0" w:space="0" w:color="auto"/>
      </w:divBdr>
    </w:div>
    <w:div w:id="1994211512">
      <w:bodyDiv w:val="1"/>
      <w:marLeft w:val="0"/>
      <w:marRight w:val="0"/>
      <w:marTop w:val="0"/>
      <w:marBottom w:val="0"/>
      <w:divBdr>
        <w:top w:val="none" w:sz="0" w:space="0" w:color="auto"/>
        <w:left w:val="none" w:sz="0" w:space="0" w:color="auto"/>
        <w:bottom w:val="none" w:sz="0" w:space="0" w:color="auto"/>
        <w:right w:val="none" w:sz="0" w:space="0" w:color="auto"/>
      </w:divBdr>
    </w:div>
    <w:div w:id="2047556880">
      <w:bodyDiv w:val="1"/>
      <w:marLeft w:val="0"/>
      <w:marRight w:val="0"/>
      <w:marTop w:val="0"/>
      <w:marBottom w:val="0"/>
      <w:divBdr>
        <w:top w:val="none" w:sz="0" w:space="0" w:color="auto"/>
        <w:left w:val="none" w:sz="0" w:space="0" w:color="auto"/>
        <w:bottom w:val="none" w:sz="0" w:space="0" w:color="auto"/>
        <w:right w:val="none" w:sz="0" w:space="0" w:color="auto"/>
      </w:divBdr>
    </w:div>
    <w:div w:id="2065373984">
      <w:bodyDiv w:val="1"/>
      <w:marLeft w:val="0"/>
      <w:marRight w:val="0"/>
      <w:marTop w:val="0"/>
      <w:marBottom w:val="0"/>
      <w:divBdr>
        <w:top w:val="none" w:sz="0" w:space="0" w:color="auto"/>
        <w:left w:val="none" w:sz="0" w:space="0" w:color="auto"/>
        <w:bottom w:val="none" w:sz="0" w:space="0" w:color="auto"/>
        <w:right w:val="none" w:sz="0" w:space="0" w:color="auto"/>
      </w:divBdr>
    </w:div>
    <w:div w:id="207010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48E7BF-2EAD-4016-A03B-4C3A78339E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26E129-23F4-402D-9879-BFB79618F3DA}">
  <ds:schemaRefs>
    <ds:schemaRef ds:uri="http://schemas.microsoft.com/sharepoint/v3/contenttype/forms"/>
  </ds:schemaRefs>
</ds:datastoreItem>
</file>

<file path=customXml/itemProps3.xml><?xml version="1.0" encoding="utf-8"?>
<ds:datastoreItem xmlns:ds="http://schemas.openxmlformats.org/officeDocument/2006/customXml" ds:itemID="{AD04CE4B-89E0-4452-B8FE-9C2876A5A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2397</Words>
  <Characters>14285</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MJSP Funded Projects</vt:lpstr>
    </vt:vector>
  </TitlesOfParts>
  <Company>DEED</Company>
  <LinksUpToDate>false</LinksUpToDate>
  <CharactersWithSpaces>16649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MJSP Funded Projects</dc:title>
  <dc:subject/>
  <dc:creator>WFCUSER</dc:creator>
  <cp:keywords/>
  <cp:lastModifiedBy>Greising, Jodie (DEED)</cp:lastModifiedBy>
  <cp:revision>2</cp:revision>
  <cp:lastPrinted>2012-02-28T17:13:00Z</cp:lastPrinted>
  <dcterms:created xsi:type="dcterms:W3CDTF">2021-08-19T18:22:00Z</dcterms:created>
  <dcterms:modified xsi:type="dcterms:W3CDTF">2021-08-19T18:22:00Z</dcterms:modified>
</cp:coreProperties>
</file>