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0215F" w14:textId="77777777" w:rsidR="004D7568" w:rsidRPr="000F7A11" w:rsidRDefault="004D7568" w:rsidP="000F7A11">
      <w:pPr>
        <w:jc w:val="center"/>
        <w:rPr>
          <w:b/>
          <w:sz w:val="36"/>
        </w:rPr>
      </w:pPr>
      <w:r w:rsidRPr="000F7A11">
        <w:rPr>
          <w:b/>
          <w:sz w:val="36"/>
        </w:rPr>
        <w:t>MN Customized Employment</w:t>
      </w:r>
      <w:r w:rsidR="00FF3FD2" w:rsidRPr="000F7A11">
        <w:rPr>
          <w:b/>
          <w:sz w:val="36"/>
        </w:rPr>
        <w:t xml:space="preserve"> (MN CE)</w:t>
      </w:r>
    </w:p>
    <w:p w14:paraId="403D08DC" w14:textId="77777777" w:rsidR="000F7A11" w:rsidRPr="000F7A11" w:rsidRDefault="000F7A11" w:rsidP="004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24"/>
        </w:rPr>
      </w:pPr>
      <w:r w:rsidRPr="000F7A11">
        <w:rPr>
          <w:b/>
          <w:sz w:val="32"/>
          <w:szCs w:val="24"/>
        </w:rPr>
        <w:t>Sensitive Information – Optional Form</w:t>
      </w:r>
    </w:p>
    <w:p w14:paraId="0089C77A" w14:textId="77777777" w:rsidR="000F7A11" w:rsidRDefault="000F7A11" w:rsidP="004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sz w:val="24"/>
          <w:szCs w:val="24"/>
        </w:rPr>
      </w:pPr>
    </w:p>
    <w:p w14:paraId="40B647D8" w14:textId="77777777" w:rsidR="00EF31DA" w:rsidRDefault="00FF3FD2" w:rsidP="004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Information on this form is for the</w:t>
      </w:r>
      <w:r w:rsidR="004D756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MN CE</w:t>
      </w:r>
      <w:r w:rsidR="00EF31DA">
        <w:rPr>
          <w:b/>
          <w:i/>
          <w:sz w:val="24"/>
          <w:szCs w:val="24"/>
        </w:rPr>
        <w:t xml:space="preserve"> </w:t>
      </w:r>
      <w:r w:rsidR="00D740C4">
        <w:rPr>
          <w:b/>
          <w:i/>
          <w:sz w:val="24"/>
          <w:szCs w:val="24"/>
        </w:rPr>
        <w:t xml:space="preserve">Plan Developer </w:t>
      </w:r>
    </w:p>
    <w:p w14:paraId="2BEF0FF9" w14:textId="77777777" w:rsidR="000F7A11" w:rsidRPr="003136AD" w:rsidRDefault="007B39A2" w:rsidP="000F7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and Referral Source ONLY</w:t>
      </w:r>
      <w:r w:rsidR="004D7568" w:rsidRPr="00580669">
        <w:rPr>
          <w:b/>
          <w:i/>
          <w:sz w:val="24"/>
          <w:szCs w:val="24"/>
        </w:rPr>
        <w:t>.</w:t>
      </w:r>
      <w:r w:rsidR="004D7568">
        <w:rPr>
          <w:b/>
          <w:i/>
          <w:sz w:val="24"/>
          <w:szCs w:val="24"/>
        </w:rPr>
        <w:t xml:space="preserve">  It is not shared with the readers </w:t>
      </w:r>
      <w:r w:rsidR="00EF31DA">
        <w:rPr>
          <w:b/>
          <w:i/>
          <w:sz w:val="24"/>
          <w:szCs w:val="24"/>
        </w:rPr>
        <w:t>of the MN CE</w:t>
      </w:r>
      <w:r w:rsidR="00D740C4">
        <w:rPr>
          <w:b/>
          <w:i/>
          <w:sz w:val="24"/>
          <w:szCs w:val="24"/>
        </w:rPr>
        <w:t xml:space="preserve"> </w:t>
      </w:r>
      <w:r w:rsidR="004D7568">
        <w:rPr>
          <w:b/>
          <w:i/>
          <w:sz w:val="24"/>
          <w:szCs w:val="24"/>
        </w:rPr>
        <w:t>Plan.</w:t>
      </w:r>
    </w:p>
    <w:p w14:paraId="0D4494FC" w14:textId="77777777" w:rsidR="00EF31DA" w:rsidRDefault="00EF31DA" w:rsidP="004D7568">
      <w:pPr>
        <w:rPr>
          <w:sz w:val="24"/>
          <w:szCs w:val="24"/>
        </w:rPr>
      </w:pPr>
    </w:p>
    <w:p w14:paraId="1B142CA4" w14:textId="77777777" w:rsidR="004B7261" w:rsidRDefault="00EF31DA" w:rsidP="004D7568">
      <w:pPr>
        <w:rPr>
          <w:sz w:val="24"/>
          <w:szCs w:val="24"/>
        </w:rPr>
      </w:pPr>
      <w:r>
        <w:rPr>
          <w:sz w:val="24"/>
          <w:szCs w:val="24"/>
        </w:rPr>
        <w:t>This form is used to document</w:t>
      </w:r>
      <w:r w:rsidR="00520504">
        <w:rPr>
          <w:sz w:val="24"/>
          <w:szCs w:val="24"/>
        </w:rPr>
        <w:t xml:space="preserve"> events or situations</w:t>
      </w:r>
      <w:r w:rsidR="004D7568">
        <w:rPr>
          <w:sz w:val="24"/>
          <w:szCs w:val="24"/>
        </w:rPr>
        <w:t xml:space="preserve"> that </w:t>
      </w:r>
      <w:r w:rsidR="00520504">
        <w:rPr>
          <w:sz w:val="24"/>
          <w:szCs w:val="24"/>
        </w:rPr>
        <w:t xml:space="preserve">occurred </w:t>
      </w:r>
      <w:r w:rsidR="0080562B">
        <w:rPr>
          <w:sz w:val="24"/>
          <w:szCs w:val="24"/>
        </w:rPr>
        <w:t>during the development</w:t>
      </w:r>
      <w:r w:rsidR="007B39A2">
        <w:rPr>
          <w:sz w:val="24"/>
          <w:szCs w:val="24"/>
        </w:rPr>
        <w:t xml:space="preserve"> of the MN CE Plan which impeded you from</w:t>
      </w:r>
      <w:r w:rsidR="0080562B">
        <w:rPr>
          <w:sz w:val="24"/>
          <w:szCs w:val="24"/>
        </w:rPr>
        <w:t xml:space="preserve"> </w:t>
      </w:r>
      <w:r w:rsidR="00D740C4">
        <w:rPr>
          <w:sz w:val="24"/>
          <w:szCs w:val="24"/>
        </w:rPr>
        <w:t xml:space="preserve">following </w:t>
      </w:r>
      <w:r w:rsidR="0080562B">
        <w:rPr>
          <w:sz w:val="24"/>
          <w:szCs w:val="24"/>
        </w:rPr>
        <w:t xml:space="preserve">the </w:t>
      </w:r>
      <w:r w:rsidR="00496729">
        <w:rPr>
          <w:sz w:val="24"/>
          <w:szCs w:val="24"/>
        </w:rPr>
        <w:t xml:space="preserve">plan </w:t>
      </w:r>
      <w:r w:rsidR="0080562B">
        <w:rPr>
          <w:sz w:val="24"/>
          <w:szCs w:val="24"/>
        </w:rPr>
        <w:t xml:space="preserve">process.  </w:t>
      </w:r>
      <w:r w:rsidR="00520504">
        <w:rPr>
          <w:sz w:val="24"/>
          <w:szCs w:val="24"/>
        </w:rPr>
        <w:t xml:space="preserve"> </w:t>
      </w:r>
    </w:p>
    <w:p w14:paraId="70013FAE" w14:textId="77777777" w:rsidR="00496729" w:rsidRDefault="004B7261" w:rsidP="004D756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You may also use this form </w:t>
      </w:r>
      <w:r w:rsidR="00520504">
        <w:rPr>
          <w:sz w:val="24"/>
          <w:szCs w:val="24"/>
        </w:rPr>
        <w:t>to provide</w:t>
      </w:r>
      <w:r w:rsidR="004D7568">
        <w:rPr>
          <w:sz w:val="24"/>
          <w:szCs w:val="24"/>
        </w:rPr>
        <w:t xml:space="preserve"> informat</w:t>
      </w:r>
      <w:r w:rsidR="00F6250B">
        <w:rPr>
          <w:sz w:val="24"/>
          <w:szCs w:val="24"/>
        </w:rPr>
        <w:t>i</w:t>
      </w:r>
      <w:r w:rsidR="003136AD">
        <w:rPr>
          <w:sz w:val="24"/>
          <w:szCs w:val="24"/>
        </w:rPr>
        <w:t xml:space="preserve">on that is sensitive in nature and which is </w:t>
      </w:r>
      <w:r w:rsidR="00F6250B">
        <w:rPr>
          <w:sz w:val="24"/>
          <w:szCs w:val="24"/>
        </w:rPr>
        <w:t>not</w:t>
      </w:r>
      <w:r w:rsidR="003136AD">
        <w:rPr>
          <w:sz w:val="24"/>
          <w:szCs w:val="24"/>
        </w:rPr>
        <w:t xml:space="preserve"> covered in the MN CE Plan.  Sensitive information </w:t>
      </w:r>
      <w:r w:rsidR="00707082">
        <w:rPr>
          <w:sz w:val="24"/>
          <w:szCs w:val="24"/>
        </w:rPr>
        <w:t>provided should relate to employment and potential barriers</w:t>
      </w:r>
      <w:r w:rsidR="003136AD">
        <w:rPr>
          <w:sz w:val="24"/>
          <w:szCs w:val="24"/>
        </w:rPr>
        <w:t xml:space="preserve"> which may impact the job developer’s ability to negotiate </w:t>
      </w:r>
      <w:r w:rsidR="00707082">
        <w:rPr>
          <w:sz w:val="24"/>
          <w:szCs w:val="24"/>
        </w:rPr>
        <w:t xml:space="preserve">a </w:t>
      </w:r>
      <w:r w:rsidR="003136AD">
        <w:rPr>
          <w:sz w:val="24"/>
          <w:szCs w:val="24"/>
        </w:rPr>
        <w:t>successful employment</w:t>
      </w:r>
      <w:r w:rsidR="00707082">
        <w:rPr>
          <w:sz w:val="24"/>
          <w:szCs w:val="24"/>
        </w:rPr>
        <w:t xml:space="preserve"> outcome</w:t>
      </w:r>
      <w:r w:rsidR="00FF3FD2">
        <w:rPr>
          <w:sz w:val="24"/>
          <w:szCs w:val="24"/>
        </w:rPr>
        <w:t xml:space="preserve">.  </w:t>
      </w:r>
      <w:r w:rsidR="003136AD">
        <w:rPr>
          <w:sz w:val="24"/>
          <w:szCs w:val="24"/>
        </w:rPr>
        <w:t>(</w:t>
      </w:r>
      <w:r w:rsidR="003136AD" w:rsidRPr="003136AD">
        <w:rPr>
          <w:i/>
          <w:sz w:val="24"/>
          <w:szCs w:val="24"/>
        </w:rPr>
        <w:t>Note:</w:t>
      </w:r>
      <w:r w:rsidR="003136AD">
        <w:rPr>
          <w:sz w:val="24"/>
          <w:szCs w:val="24"/>
        </w:rPr>
        <w:t xml:space="preserve"> </w:t>
      </w:r>
      <w:r w:rsidR="00F6250B" w:rsidRPr="004B7261">
        <w:rPr>
          <w:i/>
          <w:sz w:val="24"/>
          <w:szCs w:val="24"/>
        </w:rPr>
        <w:t xml:space="preserve">Information regarding </w:t>
      </w:r>
      <w:r w:rsidR="00F6250B" w:rsidRPr="003136AD">
        <w:rPr>
          <w:i/>
          <w:sz w:val="24"/>
          <w:szCs w:val="24"/>
        </w:rPr>
        <w:t>Potential B</w:t>
      </w:r>
      <w:r w:rsidR="00D740C4" w:rsidRPr="003136AD">
        <w:rPr>
          <w:i/>
          <w:sz w:val="24"/>
          <w:szCs w:val="24"/>
        </w:rPr>
        <w:t>ar</w:t>
      </w:r>
      <w:r w:rsidR="00F6250B" w:rsidRPr="003136AD">
        <w:rPr>
          <w:i/>
          <w:sz w:val="24"/>
          <w:szCs w:val="24"/>
        </w:rPr>
        <w:t>riers to E</w:t>
      </w:r>
      <w:r w:rsidR="00D740C4" w:rsidRPr="003136AD">
        <w:rPr>
          <w:i/>
          <w:sz w:val="24"/>
          <w:szCs w:val="24"/>
        </w:rPr>
        <w:t>mployment</w:t>
      </w:r>
      <w:r>
        <w:rPr>
          <w:i/>
          <w:sz w:val="24"/>
          <w:szCs w:val="24"/>
        </w:rPr>
        <w:t xml:space="preserve"> may </w:t>
      </w:r>
      <w:r w:rsidR="00D740C4" w:rsidRPr="004B7261">
        <w:rPr>
          <w:i/>
          <w:sz w:val="24"/>
          <w:szCs w:val="24"/>
        </w:rPr>
        <w:t>be</w:t>
      </w:r>
      <w:r w:rsidR="004D797C" w:rsidRPr="004B7261">
        <w:rPr>
          <w:i/>
          <w:sz w:val="24"/>
          <w:szCs w:val="24"/>
        </w:rPr>
        <w:t xml:space="preserve"> shared with the </w:t>
      </w:r>
      <w:r w:rsidR="00932216" w:rsidRPr="004B7261">
        <w:rPr>
          <w:i/>
          <w:sz w:val="24"/>
          <w:szCs w:val="24"/>
        </w:rPr>
        <w:t xml:space="preserve">CE </w:t>
      </w:r>
      <w:r w:rsidR="00F6250B" w:rsidRPr="004B7261">
        <w:rPr>
          <w:i/>
          <w:sz w:val="24"/>
          <w:szCs w:val="24"/>
        </w:rPr>
        <w:t>Job D</w:t>
      </w:r>
      <w:r w:rsidR="00707082">
        <w:rPr>
          <w:i/>
          <w:sz w:val="24"/>
          <w:szCs w:val="24"/>
        </w:rPr>
        <w:t>eveloper</w:t>
      </w:r>
      <w:r w:rsidR="00D740C4" w:rsidRPr="004B7261">
        <w:rPr>
          <w:i/>
          <w:sz w:val="24"/>
          <w:szCs w:val="24"/>
        </w:rPr>
        <w:t>.</w:t>
      </w:r>
      <w:r w:rsidR="003136AD">
        <w:rPr>
          <w:i/>
          <w:sz w:val="24"/>
          <w:szCs w:val="24"/>
        </w:rPr>
        <w:t>)</w:t>
      </w:r>
    </w:p>
    <w:p w14:paraId="7AF4E793" w14:textId="77777777" w:rsidR="00707082" w:rsidRPr="00707082" w:rsidRDefault="00707082" w:rsidP="004D7568">
      <w:pPr>
        <w:rPr>
          <w:sz w:val="24"/>
          <w:szCs w:val="24"/>
        </w:rPr>
      </w:pPr>
    </w:p>
    <w:p w14:paraId="2064EBDD" w14:textId="77777777" w:rsidR="004D7568" w:rsidRPr="004B7261" w:rsidRDefault="004D797C" w:rsidP="004D7568">
      <w:pPr>
        <w:rPr>
          <w:b/>
          <w:sz w:val="28"/>
          <w:szCs w:val="24"/>
          <w:u w:val="single"/>
        </w:rPr>
      </w:pPr>
      <w:r w:rsidRPr="004B7261">
        <w:rPr>
          <w:b/>
          <w:sz w:val="28"/>
          <w:szCs w:val="24"/>
          <w:u w:val="single"/>
        </w:rPr>
        <w:t xml:space="preserve">Customized Employment </w:t>
      </w:r>
      <w:r w:rsidR="00520504" w:rsidRPr="004B7261">
        <w:rPr>
          <w:b/>
          <w:sz w:val="28"/>
          <w:szCs w:val="24"/>
          <w:u w:val="single"/>
        </w:rPr>
        <w:t xml:space="preserve">Plan </w:t>
      </w:r>
      <w:r w:rsidRPr="004B7261">
        <w:rPr>
          <w:b/>
          <w:sz w:val="28"/>
          <w:szCs w:val="24"/>
          <w:u w:val="single"/>
        </w:rPr>
        <w:t>Process</w:t>
      </w:r>
    </w:p>
    <w:p w14:paraId="5AB941B2" w14:textId="77777777" w:rsidR="00496729" w:rsidRDefault="002253F7" w:rsidP="004967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</w:t>
      </w:r>
      <w:r w:rsidR="00E432B4">
        <w:rPr>
          <w:sz w:val="24"/>
          <w:szCs w:val="24"/>
        </w:rPr>
        <w:t>scribe</w:t>
      </w:r>
      <w:r w:rsidR="004D797C" w:rsidRPr="00496729">
        <w:rPr>
          <w:sz w:val="24"/>
          <w:szCs w:val="24"/>
        </w:rPr>
        <w:t xml:space="preserve"> any barriers </w:t>
      </w:r>
      <w:r w:rsidR="00520504" w:rsidRPr="00496729">
        <w:rPr>
          <w:sz w:val="24"/>
          <w:szCs w:val="24"/>
        </w:rPr>
        <w:t xml:space="preserve">to </w:t>
      </w:r>
      <w:r w:rsidR="004D797C" w:rsidRPr="00496729">
        <w:rPr>
          <w:sz w:val="24"/>
          <w:szCs w:val="24"/>
        </w:rPr>
        <w:t xml:space="preserve">completing </w:t>
      </w:r>
      <w:r w:rsidR="005D291B">
        <w:rPr>
          <w:sz w:val="24"/>
          <w:szCs w:val="24"/>
        </w:rPr>
        <w:t>the</w:t>
      </w:r>
      <w:r w:rsidR="00520504" w:rsidRPr="00496729">
        <w:rPr>
          <w:sz w:val="24"/>
          <w:szCs w:val="24"/>
        </w:rPr>
        <w:t xml:space="preserve"> MN CE Plan</w:t>
      </w:r>
      <w:r w:rsidR="005D291B">
        <w:rPr>
          <w:sz w:val="24"/>
          <w:szCs w:val="24"/>
        </w:rPr>
        <w:t xml:space="preserve"> and process</w:t>
      </w:r>
      <w:r w:rsidR="00520504" w:rsidRPr="00496729">
        <w:rPr>
          <w:sz w:val="24"/>
          <w:szCs w:val="24"/>
        </w:rPr>
        <w:t xml:space="preserve">.  </w:t>
      </w:r>
      <w:r w:rsidR="00A03891">
        <w:fldChar w:fldCharType="begin">
          <w:ffData>
            <w:name w:val="Text4"/>
            <w:enabled/>
            <w:calcOnExit w:val="0"/>
            <w:textInput/>
          </w:ffData>
        </w:fldChar>
      </w:r>
      <w:r w:rsidR="00A03891">
        <w:instrText xml:space="preserve"> FORMTEXT </w:instrText>
      </w:r>
      <w:r w:rsidR="00A03891">
        <w:fldChar w:fldCharType="separate"/>
      </w:r>
      <w:r w:rsidR="00A03891">
        <w:rPr>
          <w:noProof/>
        </w:rPr>
        <w:t> </w:t>
      </w:r>
      <w:r w:rsidR="00A03891">
        <w:rPr>
          <w:noProof/>
        </w:rPr>
        <w:t> </w:t>
      </w:r>
      <w:r w:rsidR="00A03891">
        <w:rPr>
          <w:noProof/>
        </w:rPr>
        <w:t> </w:t>
      </w:r>
      <w:r w:rsidR="00A03891">
        <w:rPr>
          <w:noProof/>
        </w:rPr>
        <w:t> </w:t>
      </w:r>
      <w:r w:rsidR="00A03891">
        <w:rPr>
          <w:noProof/>
        </w:rPr>
        <w:t> </w:t>
      </w:r>
      <w:r w:rsidR="00A03891">
        <w:fldChar w:fldCharType="end"/>
      </w:r>
    </w:p>
    <w:p w14:paraId="101A1D4A" w14:textId="77777777" w:rsidR="00A03891" w:rsidRPr="009353DC" w:rsidRDefault="00A03891" w:rsidP="00A03891">
      <w:pPr>
        <w:pStyle w:val="ListParagraph"/>
        <w:rPr>
          <w:sz w:val="24"/>
          <w:szCs w:val="24"/>
        </w:rPr>
      </w:pP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</w:p>
    <w:p w14:paraId="54E24845" w14:textId="77777777" w:rsidR="00496729" w:rsidRPr="00496729" w:rsidRDefault="00496729" w:rsidP="00496729">
      <w:pPr>
        <w:rPr>
          <w:sz w:val="24"/>
          <w:szCs w:val="24"/>
        </w:rPr>
      </w:pPr>
    </w:p>
    <w:p w14:paraId="07FB553D" w14:textId="77777777" w:rsidR="00520504" w:rsidRPr="00496729" w:rsidRDefault="00520504" w:rsidP="004D756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96729">
        <w:rPr>
          <w:sz w:val="24"/>
          <w:szCs w:val="24"/>
        </w:rPr>
        <w:t>Identify the attempts that w</w:t>
      </w:r>
      <w:r w:rsidR="003136AD">
        <w:rPr>
          <w:sz w:val="24"/>
          <w:szCs w:val="24"/>
        </w:rPr>
        <w:t>ere made</w:t>
      </w:r>
      <w:r w:rsidRPr="00496729">
        <w:rPr>
          <w:sz w:val="24"/>
          <w:szCs w:val="24"/>
        </w:rPr>
        <w:t xml:space="preserve"> to overcome the barriers and complete the MN CE Plan process as outlined. </w:t>
      </w:r>
      <w:r w:rsidR="00A03891">
        <w:fldChar w:fldCharType="begin">
          <w:ffData>
            <w:name w:val="Text4"/>
            <w:enabled/>
            <w:calcOnExit w:val="0"/>
            <w:textInput/>
          </w:ffData>
        </w:fldChar>
      </w:r>
      <w:r w:rsidR="00A03891">
        <w:instrText xml:space="preserve"> FORMTEXT </w:instrText>
      </w:r>
      <w:r w:rsidR="00A03891">
        <w:fldChar w:fldCharType="separate"/>
      </w:r>
      <w:r w:rsidR="00A03891">
        <w:rPr>
          <w:noProof/>
        </w:rPr>
        <w:t> </w:t>
      </w:r>
      <w:r w:rsidR="00A03891">
        <w:rPr>
          <w:noProof/>
        </w:rPr>
        <w:t> </w:t>
      </w:r>
      <w:r w:rsidR="00A03891">
        <w:rPr>
          <w:noProof/>
        </w:rPr>
        <w:t> </w:t>
      </w:r>
      <w:r w:rsidR="00A03891">
        <w:rPr>
          <w:noProof/>
        </w:rPr>
        <w:t> </w:t>
      </w:r>
      <w:r w:rsidR="00A03891">
        <w:rPr>
          <w:noProof/>
        </w:rPr>
        <w:t> </w:t>
      </w:r>
      <w:r w:rsidR="00A03891">
        <w:fldChar w:fldCharType="end"/>
      </w:r>
      <w:r w:rsidRPr="00496729">
        <w:rPr>
          <w:sz w:val="24"/>
          <w:szCs w:val="24"/>
        </w:rPr>
        <w:t xml:space="preserve"> </w:t>
      </w:r>
    </w:p>
    <w:p w14:paraId="5001B44A" w14:textId="77777777" w:rsidR="00496729" w:rsidRDefault="00496729" w:rsidP="004D7568">
      <w:pPr>
        <w:rPr>
          <w:sz w:val="24"/>
          <w:szCs w:val="24"/>
        </w:rPr>
      </w:pPr>
    </w:p>
    <w:p w14:paraId="6C6E5E63" w14:textId="77777777" w:rsidR="009353DC" w:rsidRDefault="009353DC" w:rsidP="004D7568">
      <w:pPr>
        <w:rPr>
          <w:sz w:val="24"/>
          <w:szCs w:val="24"/>
        </w:rPr>
      </w:pPr>
    </w:p>
    <w:p w14:paraId="6127DE32" w14:textId="77777777" w:rsidR="004D7568" w:rsidRPr="004B7261" w:rsidRDefault="0080562B" w:rsidP="004D7568">
      <w:pPr>
        <w:rPr>
          <w:b/>
          <w:sz w:val="28"/>
          <w:szCs w:val="24"/>
          <w:u w:val="single"/>
        </w:rPr>
      </w:pPr>
      <w:r w:rsidRPr="004B7261">
        <w:rPr>
          <w:b/>
          <w:sz w:val="28"/>
          <w:szCs w:val="24"/>
          <w:u w:val="single"/>
        </w:rPr>
        <w:t>Potential Barriers to Employment</w:t>
      </w:r>
    </w:p>
    <w:p w14:paraId="51840319" w14:textId="77777777" w:rsidR="004D7568" w:rsidRDefault="002253F7" w:rsidP="008056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</w:t>
      </w:r>
      <w:r w:rsidR="004D7568" w:rsidRPr="0080562B">
        <w:rPr>
          <w:sz w:val="24"/>
          <w:szCs w:val="24"/>
        </w:rPr>
        <w:t xml:space="preserve"> any areas of concern </w:t>
      </w:r>
      <w:r w:rsidR="009353DC">
        <w:rPr>
          <w:sz w:val="24"/>
          <w:szCs w:val="24"/>
        </w:rPr>
        <w:t>or potential barriers</w:t>
      </w:r>
      <w:r w:rsidR="005D291B">
        <w:rPr>
          <w:sz w:val="24"/>
          <w:szCs w:val="24"/>
        </w:rPr>
        <w:t xml:space="preserve"> </w:t>
      </w:r>
      <w:r w:rsidR="009353DC">
        <w:rPr>
          <w:sz w:val="24"/>
          <w:szCs w:val="24"/>
        </w:rPr>
        <w:t>related</w:t>
      </w:r>
      <w:r w:rsidR="004D7568" w:rsidRPr="0080562B">
        <w:rPr>
          <w:sz w:val="24"/>
          <w:szCs w:val="24"/>
        </w:rPr>
        <w:t xml:space="preserve"> to </w:t>
      </w:r>
      <w:r w:rsidR="003136AD">
        <w:rPr>
          <w:sz w:val="24"/>
          <w:szCs w:val="24"/>
        </w:rPr>
        <w:t xml:space="preserve">negotiating </w:t>
      </w:r>
      <w:r>
        <w:rPr>
          <w:sz w:val="24"/>
          <w:szCs w:val="24"/>
        </w:rPr>
        <w:t xml:space="preserve">a position </w:t>
      </w:r>
      <w:r w:rsidR="003136AD">
        <w:rPr>
          <w:sz w:val="24"/>
          <w:szCs w:val="24"/>
        </w:rPr>
        <w:t xml:space="preserve">and maintaining successful employment. </w:t>
      </w:r>
      <w:r w:rsidR="00A03891">
        <w:fldChar w:fldCharType="begin">
          <w:ffData>
            <w:name w:val="Text4"/>
            <w:enabled/>
            <w:calcOnExit w:val="0"/>
            <w:textInput/>
          </w:ffData>
        </w:fldChar>
      </w:r>
      <w:r w:rsidR="00A03891">
        <w:instrText xml:space="preserve"> FORMTEXT </w:instrText>
      </w:r>
      <w:r w:rsidR="00A03891">
        <w:fldChar w:fldCharType="separate"/>
      </w:r>
      <w:r w:rsidR="00A03891">
        <w:rPr>
          <w:noProof/>
        </w:rPr>
        <w:t> </w:t>
      </w:r>
      <w:r w:rsidR="00A03891">
        <w:rPr>
          <w:noProof/>
        </w:rPr>
        <w:t> </w:t>
      </w:r>
      <w:r w:rsidR="00A03891">
        <w:rPr>
          <w:noProof/>
        </w:rPr>
        <w:t> </w:t>
      </w:r>
      <w:r w:rsidR="00A03891">
        <w:rPr>
          <w:noProof/>
        </w:rPr>
        <w:t> </w:t>
      </w:r>
      <w:r w:rsidR="00A03891">
        <w:rPr>
          <w:noProof/>
        </w:rPr>
        <w:t> </w:t>
      </w:r>
      <w:r w:rsidR="00A03891">
        <w:fldChar w:fldCharType="end"/>
      </w:r>
    </w:p>
    <w:p w14:paraId="5077B53E" w14:textId="77777777" w:rsidR="00496729" w:rsidRPr="00496729" w:rsidRDefault="00496729" w:rsidP="00496729">
      <w:pPr>
        <w:rPr>
          <w:sz w:val="24"/>
          <w:szCs w:val="24"/>
        </w:rPr>
      </w:pPr>
    </w:p>
    <w:p w14:paraId="1B70D93A" w14:textId="77777777" w:rsidR="00496729" w:rsidRPr="00707082" w:rsidRDefault="0080562B" w:rsidP="004967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how these areas of concern may impact developing and maintaining employment.</w:t>
      </w:r>
      <w:r w:rsidR="00A03891" w:rsidRPr="00A03891">
        <w:t xml:space="preserve"> </w:t>
      </w:r>
      <w:r w:rsidR="00A03891">
        <w:fldChar w:fldCharType="begin">
          <w:ffData>
            <w:name w:val="Text4"/>
            <w:enabled/>
            <w:calcOnExit w:val="0"/>
            <w:textInput/>
          </w:ffData>
        </w:fldChar>
      </w:r>
      <w:r w:rsidR="00A03891">
        <w:instrText xml:space="preserve"> FORMTEXT </w:instrText>
      </w:r>
      <w:r w:rsidR="00A03891">
        <w:fldChar w:fldCharType="separate"/>
      </w:r>
      <w:r w:rsidR="00A03891">
        <w:rPr>
          <w:noProof/>
        </w:rPr>
        <w:t> </w:t>
      </w:r>
      <w:r w:rsidR="00A03891">
        <w:rPr>
          <w:noProof/>
        </w:rPr>
        <w:t> </w:t>
      </w:r>
      <w:r w:rsidR="00A03891">
        <w:rPr>
          <w:noProof/>
        </w:rPr>
        <w:t> </w:t>
      </w:r>
      <w:r w:rsidR="00A03891">
        <w:rPr>
          <w:noProof/>
        </w:rPr>
        <w:t> </w:t>
      </w:r>
      <w:r w:rsidR="00A03891">
        <w:rPr>
          <w:noProof/>
        </w:rPr>
        <w:t> </w:t>
      </w:r>
      <w:r w:rsidR="00A03891">
        <w:fldChar w:fldCharType="end"/>
      </w:r>
    </w:p>
    <w:p w14:paraId="534A4768" w14:textId="77777777" w:rsidR="009353DC" w:rsidRPr="00496729" w:rsidRDefault="009353DC" w:rsidP="00496729">
      <w:pPr>
        <w:rPr>
          <w:sz w:val="24"/>
          <w:szCs w:val="24"/>
        </w:rPr>
      </w:pPr>
    </w:p>
    <w:p w14:paraId="63A2499B" w14:textId="77777777" w:rsidR="00707082" w:rsidRPr="002253F7" w:rsidRDefault="009353DC" w:rsidP="007070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707082">
        <w:rPr>
          <w:sz w:val="24"/>
          <w:szCs w:val="24"/>
        </w:rPr>
        <w:t xml:space="preserve">past, current or potential </w:t>
      </w:r>
      <w:r w:rsidR="005D291B">
        <w:rPr>
          <w:sz w:val="24"/>
          <w:szCs w:val="24"/>
        </w:rPr>
        <w:t xml:space="preserve">strategies </w:t>
      </w:r>
      <w:r w:rsidR="00707082">
        <w:rPr>
          <w:sz w:val="24"/>
          <w:szCs w:val="24"/>
        </w:rPr>
        <w:t>could be used to minimize the area(s) of concern</w:t>
      </w:r>
      <w:r>
        <w:rPr>
          <w:sz w:val="24"/>
          <w:szCs w:val="24"/>
        </w:rPr>
        <w:t>?</w:t>
      </w:r>
      <w:r w:rsidR="00A03891" w:rsidRPr="00A03891">
        <w:t xml:space="preserve"> </w:t>
      </w:r>
      <w:r w:rsidR="00A03891">
        <w:fldChar w:fldCharType="begin">
          <w:ffData>
            <w:name w:val="Text4"/>
            <w:enabled/>
            <w:calcOnExit w:val="0"/>
            <w:textInput/>
          </w:ffData>
        </w:fldChar>
      </w:r>
      <w:r w:rsidR="00A03891">
        <w:instrText xml:space="preserve"> FORMTEXT </w:instrText>
      </w:r>
      <w:r w:rsidR="00A03891">
        <w:fldChar w:fldCharType="separate"/>
      </w:r>
      <w:r w:rsidR="00A03891">
        <w:rPr>
          <w:noProof/>
        </w:rPr>
        <w:t> </w:t>
      </w:r>
      <w:r w:rsidR="00A03891">
        <w:rPr>
          <w:noProof/>
        </w:rPr>
        <w:t> </w:t>
      </w:r>
      <w:r w:rsidR="00A03891">
        <w:rPr>
          <w:noProof/>
        </w:rPr>
        <w:t> </w:t>
      </w:r>
      <w:r w:rsidR="00A03891">
        <w:rPr>
          <w:noProof/>
        </w:rPr>
        <w:t> </w:t>
      </w:r>
      <w:r w:rsidR="00A03891">
        <w:rPr>
          <w:noProof/>
        </w:rPr>
        <w:t> </w:t>
      </w:r>
      <w:r w:rsidR="00A03891">
        <w:fldChar w:fldCharType="end"/>
      </w:r>
    </w:p>
    <w:p w14:paraId="63EE9D91" w14:textId="77777777" w:rsidR="005D291B" w:rsidRPr="00496729" w:rsidRDefault="005D291B" w:rsidP="005D291B">
      <w:pPr>
        <w:pStyle w:val="ListParagraph"/>
        <w:rPr>
          <w:sz w:val="24"/>
          <w:szCs w:val="24"/>
        </w:rPr>
      </w:pPr>
    </w:p>
    <w:p w14:paraId="541FB0D8" w14:textId="77777777" w:rsidR="004D7568" w:rsidRPr="00D5119F" w:rsidRDefault="002253F7" w:rsidP="00F520F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</w:t>
      </w:r>
      <w:r w:rsidR="00496729" w:rsidRPr="00496729">
        <w:rPr>
          <w:sz w:val="24"/>
          <w:szCs w:val="24"/>
        </w:rPr>
        <w:t xml:space="preserve"> </w:t>
      </w:r>
      <w:r w:rsidR="009353DC">
        <w:rPr>
          <w:sz w:val="24"/>
          <w:szCs w:val="24"/>
        </w:rPr>
        <w:t xml:space="preserve">any </w:t>
      </w:r>
      <w:r w:rsidR="00496729" w:rsidRPr="00496729">
        <w:rPr>
          <w:sz w:val="24"/>
          <w:szCs w:val="24"/>
        </w:rPr>
        <w:t xml:space="preserve">legal restrictions which may be a barrier to employment in general or </w:t>
      </w:r>
      <w:r w:rsidR="009353DC">
        <w:rPr>
          <w:sz w:val="24"/>
          <w:szCs w:val="24"/>
        </w:rPr>
        <w:t xml:space="preserve">to </w:t>
      </w:r>
      <w:r w:rsidR="00496729" w:rsidRPr="00496729">
        <w:rPr>
          <w:sz w:val="24"/>
          <w:szCs w:val="24"/>
        </w:rPr>
        <w:t xml:space="preserve">employment in specific fields or industries.   </w:t>
      </w:r>
      <w:r w:rsidR="00A03891">
        <w:fldChar w:fldCharType="begin">
          <w:ffData>
            <w:name w:val="Text4"/>
            <w:enabled/>
            <w:calcOnExit w:val="0"/>
            <w:textInput/>
          </w:ffData>
        </w:fldChar>
      </w:r>
      <w:r w:rsidR="00A03891">
        <w:instrText xml:space="preserve"> FORMTEXT </w:instrText>
      </w:r>
      <w:r w:rsidR="00A03891">
        <w:fldChar w:fldCharType="separate"/>
      </w:r>
      <w:r w:rsidR="00A03891">
        <w:rPr>
          <w:noProof/>
        </w:rPr>
        <w:t> </w:t>
      </w:r>
      <w:r w:rsidR="00A03891">
        <w:rPr>
          <w:noProof/>
        </w:rPr>
        <w:t> </w:t>
      </w:r>
      <w:r w:rsidR="00A03891">
        <w:rPr>
          <w:noProof/>
        </w:rPr>
        <w:t> </w:t>
      </w:r>
      <w:r w:rsidR="00A03891">
        <w:rPr>
          <w:noProof/>
        </w:rPr>
        <w:t> </w:t>
      </w:r>
      <w:r w:rsidR="00A03891">
        <w:rPr>
          <w:noProof/>
        </w:rPr>
        <w:t> </w:t>
      </w:r>
      <w:r w:rsidR="00A03891">
        <w:fldChar w:fldCharType="end"/>
      </w:r>
    </w:p>
    <w:sectPr w:rsidR="004D7568" w:rsidRPr="00D5119F" w:rsidSect="00C638E6">
      <w:headerReference w:type="default" r:id="rId7"/>
      <w:pgSz w:w="12240" w:h="15840"/>
      <w:pgMar w:top="1008" w:right="1296" w:bottom="864" w:left="1296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4371D" w14:textId="77777777" w:rsidR="00093719" w:rsidRDefault="00093719" w:rsidP="002253F7">
      <w:pPr>
        <w:spacing w:after="0" w:line="240" w:lineRule="auto"/>
      </w:pPr>
      <w:r>
        <w:separator/>
      </w:r>
    </w:p>
  </w:endnote>
  <w:endnote w:type="continuationSeparator" w:id="0">
    <w:p w14:paraId="084141BE" w14:textId="77777777" w:rsidR="00093719" w:rsidRDefault="00093719" w:rsidP="0022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70164" w14:textId="77777777" w:rsidR="00093719" w:rsidRDefault="00093719" w:rsidP="002253F7">
      <w:pPr>
        <w:spacing w:after="0" w:line="240" w:lineRule="auto"/>
      </w:pPr>
      <w:r>
        <w:separator/>
      </w:r>
    </w:p>
  </w:footnote>
  <w:footnote w:type="continuationSeparator" w:id="0">
    <w:p w14:paraId="48A79DC0" w14:textId="77777777" w:rsidR="00093719" w:rsidRDefault="00093719" w:rsidP="0022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BE2AF" w14:textId="77777777" w:rsidR="002253F7" w:rsidRDefault="002253F7" w:rsidP="002253F7">
    <w:pPr>
      <w:pStyle w:val="Header"/>
      <w:jc w:val="right"/>
    </w:pPr>
    <w:r>
      <w:rPr>
        <w:noProof/>
      </w:rPr>
      <w:drawing>
        <wp:inline distT="0" distB="0" distL="0" distR="0" wp14:anchorId="52C5B784" wp14:editId="061E33E0">
          <wp:extent cx="1545336" cy="402336"/>
          <wp:effectExtent l="0" t="0" r="0" b="0"/>
          <wp:docPr id="7" name="Picture 6" descr="Minneso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Minnesota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545336" cy="40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C41909" w14:textId="77777777" w:rsidR="002253F7" w:rsidRDefault="00225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D46E5"/>
    <w:multiLevelType w:val="hybridMultilevel"/>
    <w:tmpl w:val="F5625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15422"/>
    <w:multiLevelType w:val="hybridMultilevel"/>
    <w:tmpl w:val="45984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NE1Sv2yj9hZ7CRugFnO4ExAzu9snuzxIWO+zNzzLJUOnHCQ7Fg8jVgVoOXeYFVgZTK3KsZORB684Mxu1PWbTg==" w:salt="klzGBrW6rIf1xcSC1jabwA==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B"/>
    <w:rsid w:val="00093719"/>
    <w:rsid w:val="000F7A11"/>
    <w:rsid w:val="002253F7"/>
    <w:rsid w:val="003136AD"/>
    <w:rsid w:val="00357F20"/>
    <w:rsid w:val="00445897"/>
    <w:rsid w:val="00496729"/>
    <w:rsid w:val="004B7261"/>
    <w:rsid w:val="004D7568"/>
    <w:rsid w:val="004D797C"/>
    <w:rsid w:val="00520504"/>
    <w:rsid w:val="005A2F4E"/>
    <w:rsid w:val="005D291B"/>
    <w:rsid w:val="00707082"/>
    <w:rsid w:val="007B39A2"/>
    <w:rsid w:val="007D66FA"/>
    <w:rsid w:val="0080562B"/>
    <w:rsid w:val="00922437"/>
    <w:rsid w:val="00932216"/>
    <w:rsid w:val="009353DC"/>
    <w:rsid w:val="00965110"/>
    <w:rsid w:val="00A03891"/>
    <w:rsid w:val="00A84CB7"/>
    <w:rsid w:val="00C638E6"/>
    <w:rsid w:val="00C86DEB"/>
    <w:rsid w:val="00C90317"/>
    <w:rsid w:val="00CE2DF4"/>
    <w:rsid w:val="00CE45AB"/>
    <w:rsid w:val="00D6664E"/>
    <w:rsid w:val="00D740C4"/>
    <w:rsid w:val="00E432B4"/>
    <w:rsid w:val="00E81B75"/>
    <w:rsid w:val="00EF31DA"/>
    <w:rsid w:val="00F6250B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76D95"/>
  <w15:chartTrackingRefBased/>
  <w15:docId w15:val="{818E101C-C9E0-4C9B-A57D-7801154D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6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2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3F7"/>
  </w:style>
  <w:style w:type="paragraph" w:styleId="Footer">
    <w:name w:val="footer"/>
    <w:basedOn w:val="Normal"/>
    <w:link w:val="FooterChar"/>
    <w:uiPriority w:val="99"/>
    <w:unhideWhenUsed/>
    <w:rsid w:val="00225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65DC6A-283D-4272-898B-DA2ADC13C3E8}"/>
</file>

<file path=customXml/itemProps2.xml><?xml version="1.0" encoding="utf-8"?>
<ds:datastoreItem xmlns:ds="http://schemas.openxmlformats.org/officeDocument/2006/customXml" ds:itemID="{887CDA8B-1972-430A-B80F-4A313F39C954}"/>
</file>

<file path=customXml/itemProps3.xml><?xml version="1.0" encoding="utf-8"?>
<ds:datastoreItem xmlns:ds="http://schemas.openxmlformats.org/officeDocument/2006/customXml" ds:itemID="{7302ECDE-E9FF-43B8-9BF0-E4406B7997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 VRS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 CE Sensitive Information</dc:title>
  <dc:subject/>
  <dc:creator>Maureen Mcavoy</dc:creator>
  <cp:keywords/>
  <dc:description/>
  <cp:lastModifiedBy>Schneider, Kelly (DEED)</cp:lastModifiedBy>
  <cp:revision>3</cp:revision>
  <cp:lastPrinted>2018-11-13T19:27:00Z</cp:lastPrinted>
  <dcterms:created xsi:type="dcterms:W3CDTF">2019-04-01T17:12:00Z</dcterms:created>
  <dcterms:modified xsi:type="dcterms:W3CDTF">2021-08-25T20:42:00Z</dcterms:modified>
</cp:coreProperties>
</file>