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AB5" w:rsidRDefault="00F561F7" w:rsidP="00951D9A">
      <w:pPr>
        <w:rPr>
          <w:sz w:val="36"/>
          <w:szCs w:val="36"/>
          <w:u w:val="single"/>
        </w:rPr>
      </w:pPr>
      <w:bookmarkStart w:id="0" w:name="_GoBack"/>
      <w:bookmarkEnd w:id="0"/>
      <w:r w:rsidRPr="00F0622B">
        <w:rPr>
          <w:sz w:val="36"/>
          <w:szCs w:val="36"/>
          <w:u w:val="single"/>
        </w:rPr>
        <w:t xml:space="preserve">Virtual </w:t>
      </w:r>
      <w:r w:rsidR="00E97219">
        <w:rPr>
          <w:sz w:val="36"/>
          <w:szCs w:val="36"/>
          <w:u w:val="single"/>
        </w:rPr>
        <w:t>Service</w:t>
      </w:r>
      <w:r w:rsidR="00951D9A" w:rsidRPr="00F0622B">
        <w:rPr>
          <w:sz w:val="36"/>
          <w:szCs w:val="36"/>
          <w:u w:val="single"/>
        </w:rPr>
        <w:t xml:space="preserve"> </w:t>
      </w:r>
      <w:r w:rsidRPr="00F0622B">
        <w:rPr>
          <w:sz w:val="36"/>
          <w:szCs w:val="36"/>
          <w:u w:val="single"/>
        </w:rPr>
        <w:t>Considerations for the CE Discovery Process</w:t>
      </w:r>
    </w:p>
    <w:p w:rsidR="00C61777" w:rsidRDefault="00A601E7" w:rsidP="00C6177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Customized Employment Services may be provi</w:t>
      </w:r>
      <w:r w:rsidR="00F82EA5">
        <w:rPr>
          <w:sz w:val="24"/>
          <w:szCs w:val="24"/>
        </w:rPr>
        <w:t>ded in person with proper PPE (g</w:t>
      </w:r>
      <w:r>
        <w:rPr>
          <w:sz w:val="24"/>
          <w:szCs w:val="24"/>
        </w:rPr>
        <w:t xml:space="preserve">loves, masks, maintaining a minimum 6 foot distance) as long as </w:t>
      </w:r>
      <w:r w:rsidR="00F82EA5">
        <w:rPr>
          <w:sz w:val="24"/>
          <w:szCs w:val="24"/>
        </w:rPr>
        <w:t xml:space="preserve">the </w:t>
      </w:r>
      <w:r>
        <w:rPr>
          <w:sz w:val="24"/>
          <w:szCs w:val="24"/>
        </w:rPr>
        <w:t>job seeker, family, and team agree to each step of the process.  It is essential continued thorough commun</w:t>
      </w:r>
      <w:r w:rsidR="00896790">
        <w:rPr>
          <w:sz w:val="24"/>
          <w:szCs w:val="24"/>
        </w:rPr>
        <w:t>ication occurs through the entire CE</w:t>
      </w:r>
      <w:r w:rsidR="00426AB5">
        <w:rPr>
          <w:sz w:val="24"/>
          <w:szCs w:val="24"/>
        </w:rPr>
        <w:t xml:space="preserve"> process.</w:t>
      </w:r>
    </w:p>
    <w:p w:rsidR="00426AB5" w:rsidRPr="00A601E7" w:rsidRDefault="00426AB5" w:rsidP="00426AB5">
      <w:pPr>
        <w:pStyle w:val="ListParagraph"/>
        <w:ind w:left="1440"/>
        <w:rPr>
          <w:sz w:val="24"/>
          <w:szCs w:val="24"/>
        </w:rPr>
      </w:pPr>
    </w:p>
    <w:p w:rsidR="00C61777" w:rsidRPr="00A601E7" w:rsidRDefault="00A601E7" w:rsidP="00C6177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Both in person and virtual services are billable at this time.  If you have </w:t>
      </w:r>
      <w:r w:rsidR="008B104F">
        <w:rPr>
          <w:sz w:val="24"/>
          <w:szCs w:val="24"/>
        </w:rPr>
        <w:t xml:space="preserve">any questions regarding CE billing contact Margie Webb at </w:t>
      </w:r>
      <w:hyperlink r:id="rId5" w:history="1">
        <w:r w:rsidRPr="00613D1D">
          <w:rPr>
            <w:rStyle w:val="Hyperlink"/>
            <w:sz w:val="24"/>
            <w:szCs w:val="24"/>
          </w:rPr>
          <w:t>Margie.webb@state.mn.us</w:t>
        </w:r>
      </w:hyperlink>
      <w:r>
        <w:rPr>
          <w:sz w:val="24"/>
          <w:szCs w:val="24"/>
        </w:rPr>
        <w:t xml:space="preserve"> or 612-799-8776.  </w:t>
      </w:r>
    </w:p>
    <w:p w:rsidR="00C61777" w:rsidRPr="00C61777" w:rsidRDefault="00C61777" w:rsidP="00C61777">
      <w:pPr>
        <w:pStyle w:val="ListParagraph"/>
        <w:ind w:left="1440"/>
        <w:rPr>
          <w:color w:val="FF0000"/>
          <w:sz w:val="24"/>
          <w:szCs w:val="24"/>
        </w:rPr>
      </w:pPr>
    </w:p>
    <w:p w:rsidR="00A91C93" w:rsidRDefault="00A91C93" w:rsidP="00951D9A">
      <w:pPr>
        <w:rPr>
          <w:sz w:val="24"/>
          <w:szCs w:val="24"/>
        </w:rPr>
      </w:pPr>
    </w:p>
    <w:p w:rsidR="00951D9A" w:rsidRDefault="00951D9A" w:rsidP="00951D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Initial Meeting</w:t>
      </w:r>
    </w:p>
    <w:p w:rsidR="00951D9A" w:rsidRDefault="00F561F7" w:rsidP="00951D9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Can</w:t>
      </w:r>
      <w:r w:rsidR="00951D9A">
        <w:rPr>
          <w:sz w:val="24"/>
          <w:szCs w:val="24"/>
        </w:rPr>
        <w:t xml:space="preserve"> be completed virtually as long as all team members are invited and offered participation at a time that works for </w:t>
      </w:r>
      <w:r w:rsidR="008B104F">
        <w:rPr>
          <w:sz w:val="24"/>
          <w:szCs w:val="24"/>
        </w:rPr>
        <w:t>everyone</w:t>
      </w:r>
    </w:p>
    <w:p w:rsidR="00774CCF" w:rsidRPr="00774CCF" w:rsidRDefault="00951D9A" w:rsidP="00774CC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0622B">
        <w:rPr>
          <w:b/>
          <w:sz w:val="24"/>
          <w:szCs w:val="24"/>
        </w:rPr>
        <w:t xml:space="preserve">Job Seekers, guardians, parents, family members, </w:t>
      </w:r>
      <w:r w:rsidR="008B104F">
        <w:rPr>
          <w:b/>
          <w:sz w:val="24"/>
          <w:szCs w:val="24"/>
        </w:rPr>
        <w:t xml:space="preserve">and </w:t>
      </w:r>
      <w:r w:rsidRPr="00F0622B">
        <w:rPr>
          <w:b/>
          <w:sz w:val="24"/>
          <w:szCs w:val="24"/>
        </w:rPr>
        <w:t xml:space="preserve">residential services understand the </w:t>
      </w:r>
      <w:r w:rsidR="00F561F7" w:rsidRPr="00F0622B">
        <w:rPr>
          <w:b/>
          <w:sz w:val="24"/>
          <w:szCs w:val="24"/>
        </w:rPr>
        <w:t xml:space="preserve">CE Discovery </w:t>
      </w:r>
      <w:r w:rsidR="00F0622B">
        <w:rPr>
          <w:b/>
          <w:sz w:val="24"/>
          <w:szCs w:val="24"/>
        </w:rPr>
        <w:t xml:space="preserve">process and </w:t>
      </w:r>
      <w:r w:rsidR="008B104F">
        <w:rPr>
          <w:b/>
          <w:sz w:val="24"/>
          <w:szCs w:val="24"/>
        </w:rPr>
        <w:t>that it will be provided mostly virtually</w:t>
      </w:r>
    </w:p>
    <w:p w:rsidR="00774CCF" w:rsidRPr="00774CCF" w:rsidRDefault="00774CCF" w:rsidP="00774CC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2A05">
        <w:rPr>
          <w:b/>
          <w:sz w:val="24"/>
          <w:szCs w:val="24"/>
        </w:rPr>
        <w:t>MU</w:t>
      </w:r>
      <w:r w:rsidR="008B104F">
        <w:rPr>
          <w:b/>
          <w:sz w:val="24"/>
          <w:szCs w:val="24"/>
        </w:rPr>
        <w:t xml:space="preserve">ST HAVE BUY IN from the job seeker and their team </w:t>
      </w:r>
      <w:r w:rsidRPr="00062A05">
        <w:rPr>
          <w:b/>
          <w:sz w:val="24"/>
          <w:szCs w:val="24"/>
        </w:rPr>
        <w:t>regarding their willingness to complete life activities, documenting and reporting back to the CE practitioner</w:t>
      </w:r>
    </w:p>
    <w:p w:rsidR="00F561F7" w:rsidRDefault="00F561F7" w:rsidP="00E02EE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561F7">
        <w:rPr>
          <w:sz w:val="24"/>
          <w:szCs w:val="24"/>
        </w:rPr>
        <w:t>CE Prac</w:t>
      </w:r>
      <w:r w:rsidR="008B104F">
        <w:rPr>
          <w:sz w:val="24"/>
          <w:szCs w:val="24"/>
        </w:rPr>
        <w:t>titioner will share an example of visual resume in virtual initial m</w:t>
      </w:r>
      <w:r w:rsidRPr="00F561F7">
        <w:rPr>
          <w:sz w:val="24"/>
          <w:szCs w:val="24"/>
        </w:rPr>
        <w:t>eeting</w:t>
      </w:r>
      <w:r w:rsidR="00951D9A" w:rsidRPr="00F561F7">
        <w:rPr>
          <w:sz w:val="24"/>
          <w:szCs w:val="24"/>
        </w:rPr>
        <w:t xml:space="preserve"> </w:t>
      </w:r>
    </w:p>
    <w:p w:rsidR="00951D9A" w:rsidRPr="00F561F7" w:rsidRDefault="00F561F7" w:rsidP="00E02EE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DEED-</w:t>
      </w:r>
      <w:r w:rsidR="00951D9A" w:rsidRPr="00F561F7">
        <w:rPr>
          <w:sz w:val="24"/>
          <w:szCs w:val="24"/>
        </w:rPr>
        <w:t xml:space="preserve">VRS </w:t>
      </w:r>
      <w:r>
        <w:rPr>
          <w:sz w:val="24"/>
          <w:szCs w:val="24"/>
        </w:rPr>
        <w:t xml:space="preserve">CE </w:t>
      </w:r>
      <w:r w:rsidR="00951D9A" w:rsidRPr="00F561F7">
        <w:rPr>
          <w:sz w:val="24"/>
          <w:szCs w:val="24"/>
        </w:rPr>
        <w:t xml:space="preserve">Flyer </w:t>
      </w:r>
      <w:r>
        <w:rPr>
          <w:sz w:val="24"/>
          <w:szCs w:val="24"/>
        </w:rPr>
        <w:t xml:space="preserve">for Families </w:t>
      </w:r>
      <w:r w:rsidR="00951D9A" w:rsidRPr="00F561F7">
        <w:rPr>
          <w:sz w:val="24"/>
          <w:szCs w:val="24"/>
        </w:rPr>
        <w:t>which explains the CE process is sent out</w:t>
      </w:r>
      <w:r w:rsidR="008B104F">
        <w:rPr>
          <w:sz w:val="24"/>
          <w:szCs w:val="24"/>
        </w:rPr>
        <w:t xml:space="preserve"> prior to the meeting or shared during the meeting</w:t>
      </w:r>
    </w:p>
    <w:p w:rsidR="00062A05" w:rsidRDefault="00951D9A" w:rsidP="00062A0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CE Roadmap or any other tools and visuals typically used to explain the </w:t>
      </w:r>
      <w:r w:rsidR="008B104F">
        <w:rPr>
          <w:sz w:val="24"/>
          <w:szCs w:val="24"/>
        </w:rPr>
        <w:t xml:space="preserve">CE </w:t>
      </w:r>
      <w:r>
        <w:rPr>
          <w:sz w:val="24"/>
          <w:szCs w:val="24"/>
        </w:rPr>
        <w:t>process are provided to the team</w:t>
      </w:r>
      <w:r w:rsidR="00F561F7">
        <w:rPr>
          <w:sz w:val="24"/>
          <w:szCs w:val="24"/>
        </w:rPr>
        <w:t xml:space="preserve"> virtually and can be shared before and after the meeting as well</w:t>
      </w:r>
    </w:p>
    <w:p w:rsidR="00062A05" w:rsidRDefault="00F561F7" w:rsidP="00062A0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62A05">
        <w:rPr>
          <w:sz w:val="24"/>
          <w:szCs w:val="24"/>
        </w:rPr>
        <w:t xml:space="preserve">CE Practitioner will inquire who can be interviewed and will gather additional contact information including the necessary </w:t>
      </w:r>
      <w:r w:rsidR="00951D9A" w:rsidRPr="00062A05">
        <w:rPr>
          <w:sz w:val="24"/>
          <w:szCs w:val="24"/>
        </w:rPr>
        <w:t>consents as needed</w:t>
      </w:r>
      <w:r w:rsidR="00062A05" w:rsidRPr="00062A05">
        <w:rPr>
          <w:sz w:val="24"/>
          <w:szCs w:val="24"/>
        </w:rPr>
        <w:t xml:space="preserve"> </w:t>
      </w:r>
    </w:p>
    <w:p w:rsidR="00A601E7" w:rsidRDefault="00A601E7" w:rsidP="00062A0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All signed consent forms must be in place prior to service provision</w:t>
      </w:r>
    </w:p>
    <w:p w:rsidR="00774CCF" w:rsidRPr="00774CCF" w:rsidRDefault="00774CCF" w:rsidP="00A601E7">
      <w:pPr>
        <w:pStyle w:val="ListParagraph"/>
        <w:ind w:left="1440"/>
        <w:rPr>
          <w:color w:val="FF0000"/>
          <w:sz w:val="24"/>
          <w:szCs w:val="24"/>
        </w:rPr>
      </w:pPr>
    </w:p>
    <w:p w:rsidR="00062A05" w:rsidRPr="00062A05" w:rsidRDefault="00062A05" w:rsidP="00062A05">
      <w:pPr>
        <w:ind w:left="360"/>
        <w:rPr>
          <w:sz w:val="24"/>
          <w:szCs w:val="24"/>
        </w:rPr>
      </w:pPr>
    </w:p>
    <w:p w:rsidR="00062A05" w:rsidRDefault="00951D9A" w:rsidP="00062A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Home Visit</w:t>
      </w:r>
    </w:p>
    <w:p w:rsidR="00062A05" w:rsidRPr="00062A05" w:rsidRDefault="008B104F" w:rsidP="00062A0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Job Seeker, f</w:t>
      </w:r>
      <w:r w:rsidR="00F561F7" w:rsidRPr="00062A05">
        <w:rPr>
          <w:sz w:val="24"/>
          <w:szCs w:val="24"/>
        </w:rPr>
        <w:t xml:space="preserve">amily or other persons within the home can send photos or </w:t>
      </w:r>
      <w:r w:rsidR="00951D9A" w:rsidRPr="00062A05">
        <w:rPr>
          <w:sz w:val="24"/>
          <w:szCs w:val="24"/>
        </w:rPr>
        <w:t xml:space="preserve">videos to the </w:t>
      </w:r>
      <w:r w:rsidR="00F561F7" w:rsidRPr="00062A05">
        <w:rPr>
          <w:sz w:val="24"/>
          <w:szCs w:val="24"/>
        </w:rPr>
        <w:t xml:space="preserve">CE </w:t>
      </w:r>
      <w:r w:rsidR="00951D9A" w:rsidRPr="00062A05">
        <w:rPr>
          <w:sz w:val="24"/>
          <w:szCs w:val="24"/>
        </w:rPr>
        <w:t>prac</w:t>
      </w:r>
      <w:r w:rsidR="00F561F7" w:rsidRPr="00062A05">
        <w:rPr>
          <w:sz w:val="24"/>
          <w:szCs w:val="24"/>
        </w:rPr>
        <w:t xml:space="preserve">titioner. </w:t>
      </w:r>
      <w:r w:rsidR="00062A05" w:rsidRPr="00062A05">
        <w:rPr>
          <w:sz w:val="24"/>
          <w:szCs w:val="24"/>
        </w:rPr>
        <w:t>The CE practitioner will have to carefully record not only the information observed, but the information followed up on</w:t>
      </w:r>
      <w:r>
        <w:rPr>
          <w:sz w:val="24"/>
          <w:szCs w:val="24"/>
        </w:rPr>
        <w:t xml:space="preserve"> after the Home Visit is complete</w:t>
      </w:r>
    </w:p>
    <w:p w:rsidR="00062A05" w:rsidRPr="00307BE2" w:rsidRDefault="00F561F7" w:rsidP="00307BE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CE p</w:t>
      </w:r>
      <w:r w:rsidR="00951D9A">
        <w:rPr>
          <w:sz w:val="24"/>
          <w:szCs w:val="24"/>
        </w:rPr>
        <w:t>ra</w:t>
      </w:r>
      <w:r w:rsidR="008B104F">
        <w:rPr>
          <w:sz w:val="24"/>
          <w:szCs w:val="24"/>
        </w:rPr>
        <w:t>ctitioner must engage with the j</w:t>
      </w:r>
      <w:r w:rsidR="00951D9A">
        <w:rPr>
          <w:sz w:val="24"/>
          <w:szCs w:val="24"/>
        </w:rPr>
        <w:t xml:space="preserve">ob </w:t>
      </w:r>
      <w:r w:rsidR="008B104F">
        <w:rPr>
          <w:sz w:val="24"/>
          <w:szCs w:val="24"/>
        </w:rPr>
        <w:t>s</w:t>
      </w:r>
      <w:r w:rsidR="00951D9A">
        <w:rPr>
          <w:sz w:val="24"/>
          <w:szCs w:val="24"/>
        </w:rPr>
        <w:t>eeker a</w:t>
      </w:r>
      <w:r>
        <w:rPr>
          <w:sz w:val="24"/>
          <w:szCs w:val="24"/>
        </w:rPr>
        <w:t xml:space="preserve">nd ask follow up questions </w:t>
      </w:r>
      <w:r w:rsidR="00062A05">
        <w:rPr>
          <w:sz w:val="24"/>
          <w:szCs w:val="24"/>
        </w:rPr>
        <w:t>such as</w:t>
      </w:r>
      <w:r w:rsidR="00951D9A">
        <w:rPr>
          <w:sz w:val="24"/>
          <w:szCs w:val="24"/>
        </w:rPr>
        <w:t xml:space="preserve">, “I see metals, tell me more about those”.  </w:t>
      </w:r>
      <w:r w:rsidR="00A601E7">
        <w:rPr>
          <w:b/>
          <w:sz w:val="24"/>
          <w:szCs w:val="24"/>
        </w:rPr>
        <w:t>Note extra time may</w:t>
      </w:r>
      <w:r w:rsidR="00C61777" w:rsidRPr="00A601E7">
        <w:rPr>
          <w:sz w:val="24"/>
          <w:szCs w:val="24"/>
        </w:rPr>
        <w:t xml:space="preserve"> be</w:t>
      </w:r>
      <w:r w:rsidR="00062A05" w:rsidRPr="00A601E7">
        <w:rPr>
          <w:sz w:val="24"/>
          <w:szCs w:val="24"/>
        </w:rPr>
        <w:t xml:space="preserve"> necessary </w:t>
      </w:r>
      <w:r w:rsidR="00951D9A" w:rsidRPr="00A601E7">
        <w:rPr>
          <w:sz w:val="24"/>
          <w:szCs w:val="24"/>
        </w:rPr>
        <w:t>to gather information on the importance of items observed and to get more information on the meaning of items observed</w:t>
      </w:r>
      <w:r w:rsidR="00307BE2">
        <w:rPr>
          <w:sz w:val="24"/>
          <w:szCs w:val="24"/>
        </w:rPr>
        <w:t xml:space="preserve"> </w:t>
      </w:r>
      <w:r w:rsidR="00A601E7" w:rsidRPr="00307BE2">
        <w:rPr>
          <w:b/>
          <w:sz w:val="24"/>
          <w:szCs w:val="24"/>
        </w:rPr>
        <w:t xml:space="preserve">Caution: </w:t>
      </w:r>
      <w:r w:rsidR="00A601E7" w:rsidRPr="00307BE2">
        <w:rPr>
          <w:sz w:val="24"/>
          <w:szCs w:val="24"/>
        </w:rPr>
        <w:t>d</w:t>
      </w:r>
      <w:r w:rsidR="00C61777" w:rsidRPr="00307BE2">
        <w:rPr>
          <w:sz w:val="24"/>
          <w:szCs w:val="24"/>
        </w:rPr>
        <w:t>on’t make assumpt</w:t>
      </w:r>
      <w:r w:rsidR="00A601E7" w:rsidRPr="00307BE2">
        <w:rPr>
          <w:sz w:val="24"/>
          <w:szCs w:val="24"/>
        </w:rPr>
        <w:t>ions about what you see!</w:t>
      </w:r>
    </w:p>
    <w:p w:rsidR="00C61777" w:rsidRDefault="00482366" w:rsidP="00062A0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Customized employment services may be </w:t>
      </w:r>
      <w:r w:rsidR="00C61777" w:rsidRPr="00482366">
        <w:rPr>
          <w:sz w:val="24"/>
          <w:szCs w:val="24"/>
        </w:rPr>
        <w:t>conducted</w:t>
      </w:r>
      <w:r w:rsidR="00307BE2">
        <w:rPr>
          <w:sz w:val="24"/>
          <w:szCs w:val="24"/>
        </w:rPr>
        <w:t xml:space="preserve"> in-</w:t>
      </w:r>
      <w:r>
        <w:rPr>
          <w:sz w:val="24"/>
          <w:szCs w:val="24"/>
        </w:rPr>
        <w:t>person</w:t>
      </w:r>
      <w:r w:rsidR="00C61777" w:rsidRPr="00482366">
        <w:rPr>
          <w:sz w:val="24"/>
          <w:szCs w:val="24"/>
        </w:rPr>
        <w:t xml:space="preserve"> by </w:t>
      </w:r>
      <w:r w:rsidR="00307BE2">
        <w:rPr>
          <w:sz w:val="24"/>
          <w:szCs w:val="24"/>
        </w:rPr>
        <w:t>CE p</w:t>
      </w:r>
      <w:r>
        <w:rPr>
          <w:sz w:val="24"/>
          <w:szCs w:val="24"/>
        </w:rPr>
        <w:t xml:space="preserve">ractitioner with the job seeker or with </w:t>
      </w:r>
      <w:r w:rsidR="00C61777" w:rsidRPr="00482366">
        <w:rPr>
          <w:sz w:val="24"/>
          <w:szCs w:val="24"/>
        </w:rPr>
        <w:t xml:space="preserve"> f</w:t>
      </w:r>
      <w:r>
        <w:rPr>
          <w:sz w:val="24"/>
          <w:szCs w:val="24"/>
        </w:rPr>
        <w:t xml:space="preserve">amily </w:t>
      </w:r>
      <w:r w:rsidR="00307BE2">
        <w:rPr>
          <w:sz w:val="24"/>
          <w:szCs w:val="24"/>
        </w:rPr>
        <w:t>using proper PPE</w:t>
      </w:r>
    </w:p>
    <w:p w:rsidR="00482366" w:rsidRPr="00482366" w:rsidRDefault="00482366" w:rsidP="00482366">
      <w:pPr>
        <w:rPr>
          <w:sz w:val="24"/>
          <w:szCs w:val="24"/>
        </w:rPr>
      </w:pPr>
    </w:p>
    <w:p w:rsidR="00951D9A" w:rsidRPr="00C61777" w:rsidRDefault="00F561F7" w:rsidP="00C617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1777">
        <w:rPr>
          <w:sz w:val="24"/>
          <w:szCs w:val="24"/>
        </w:rPr>
        <w:t xml:space="preserve">Interviews with People Who Know the </w:t>
      </w:r>
      <w:r w:rsidR="00D664AB">
        <w:rPr>
          <w:sz w:val="24"/>
          <w:szCs w:val="24"/>
        </w:rPr>
        <w:t>Job Seeker</w:t>
      </w:r>
    </w:p>
    <w:p w:rsidR="00951D9A" w:rsidRDefault="00D664AB" w:rsidP="00951D9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CE p</w:t>
      </w:r>
      <w:r w:rsidR="00F0622B">
        <w:rPr>
          <w:sz w:val="24"/>
          <w:szCs w:val="24"/>
        </w:rPr>
        <w:t>ractitioner p</w:t>
      </w:r>
      <w:r w:rsidR="00951D9A">
        <w:rPr>
          <w:sz w:val="24"/>
          <w:szCs w:val="24"/>
        </w:rPr>
        <w:t>roceed</w:t>
      </w:r>
      <w:r w:rsidR="00F0622B">
        <w:rPr>
          <w:sz w:val="24"/>
          <w:szCs w:val="24"/>
        </w:rPr>
        <w:t>s</w:t>
      </w:r>
      <w:r w:rsidR="00951D9A">
        <w:rPr>
          <w:sz w:val="24"/>
          <w:szCs w:val="24"/>
        </w:rPr>
        <w:t xml:space="preserve"> with calling and contacting individuals who know the </w:t>
      </w:r>
      <w:r>
        <w:rPr>
          <w:sz w:val="24"/>
          <w:szCs w:val="24"/>
        </w:rPr>
        <w:t>job seeker</w:t>
      </w:r>
      <w:r w:rsidR="00951D9A">
        <w:rPr>
          <w:sz w:val="24"/>
          <w:szCs w:val="24"/>
        </w:rPr>
        <w:t>.  This activit</w:t>
      </w:r>
      <w:r>
        <w:rPr>
          <w:sz w:val="24"/>
          <w:szCs w:val="24"/>
        </w:rPr>
        <w:t>y typically occurs without the job s</w:t>
      </w:r>
      <w:r w:rsidR="00951D9A">
        <w:rPr>
          <w:sz w:val="24"/>
          <w:szCs w:val="24"/>
        </w:rPr>
        <w:t>eeker and this is an activity that can be done without much change</w:t>
      </w:r>
    </w:p>
    <w:p w:rsidR="00951D9A" w:rsidRPr="00482366" w:rsidRDefault="00951D9A" w:rsidP="0048236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82366">
        <w:rPr>
          <w:sz w:val="24"/>
          <w:szCs w:val="24"/>
        </w:rPr>
        <w:t>Gather information and record using open ended questions to learn more about the job seeker</w:t>
      </w:r>
      <w:r w:rsidR="00C61777" w:rsidRPr="00482366">
        <w:rPr>
          <w:sz w:val="24"/>
          <w:szCs w:val="24"/>
        </w:rPr>
        <w:t xml:space="preserve"> </w:t>
      </w:r>
    </w:p>
    <w:p w:rsidR="00951D9A" w:rsidRDefault="00951D9A" w:rsidP="00951D9A">
      <w:pPr>
        <w:pStyle w:val="ListParagraph"/>
        <w:ind w:left="1440"/>
        <w:rPr>
          <w:sz w:val="24"/>
          <w:szCs w:val="24"/>
        </w:rPr>
      </w:pPr>
    </w:p>
    <w:p w:rsidR="00951D9A" w:rsidRDefault="00951D9A" w:rsidP="00951D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Life Activities</w:t>
      </w:r>
    </w:p>
    <w:p w:rsidR="00951D9A" w:rsidRDefault="00951D9A" w:rsidP="00951D9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Some life activities can be </w:t>
      </w:r>
      <w:r w:rsidR="0027111D">
        <w:rPr>
          <w:sz w:val="24"/>
          <w:szCs w:val="24"/>
        </w:rPr>
        <w:t xml:space="preserve">recorded or </w:t>
      </w:r>
      <w:r>
        <w:rPr>
          <w:sz w:val="24"/>
          <w:szCs w:val="24"/>
        </w:rPr>
        <w:t xml:space="preserve">captured </w:t>
      </w:r>
      <w:r w:rsidR="0027111D">
        <w:rPr>
          <w:sz w:val="24"/>
          <w:szCs w:val="24"/>
        </w:rPr>
        <w:t xml:space="preserve">live </w:t>
      </w:r>
      <w:r>
        <w:rPr>
          <w:sz w:val="24"/>
          <w:szCs w:val="24"/>
        </w:rPr>
        <w:t xml:space="preserve">via </w:t>
      </w:r>
      <w:r w:rsidR="00C61777">
        <w:rPr>
          <w:sz w:val="24"/>
          <w:szCs w:val="24"/>
        </w:rPr>
        <w:t xml:space="preserve">virtual apps such </w:t>
      </w:r>
      <w:r w:rsidR="00D664AB">
        <w:rPr>
          <w:sz w:val="24"/>
          <w:szCs w:val="24"/>
        </w:rPr>
        <w:t>as Zoom, Skype or Face Time</w:t>
      </w:r>
      <w:r>
        <w:rPr>
          <w:sz w:val="24"/>
          <w:szCs w:val="24"/>
        </w:rPr>
        <w:t>.  It is important to capture only those activities when the job seeker is at their best</w:t>
      </w:r>
      <w:r w:rsidR="00F82EA5">
        <w:rPr>
          <w:sz w:val="24"/>
          <w:szCs w:val="24"/>
        </w:rPr>
        <w:t xml:space="preserve">, </w:t>
      </w:r>
      <w:r>
        <w:rPr>
          <w:sz w:val="24"/>
          <w:szCs w:val="24"/>
        </w:rPr>
        <w:t>meaning activities the job seeker “naturally” e</w:t>
      </w:r>
      <w:r w:rsidR="00C61777">
        <w:rPr>
          <w:sz w:val="24"/>
          <w:szCs w:val="24"/>
        </w:rPr>
        <w:t>ngages in or does on their own</w:t>
      </w:r>
      <w:r>
        <w:rPr>
          <w:sz w:val="24"/>
          <w:szCs w:val="24"/>
        </w:rPr>
        <w:t xml:space="preserve"> </w:t>
      </w:r>
    </w:p>
    <w:p w:rsidR="00951D9A" w:rsidRDefault="00951D9A" w:rsidP="00951D9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91C93">
        <w:rPr>
          <w:sz w:val="24"/>
          <w:szCs w:val="24"/>
        </w:rPr>
        <w:t xml:space="preserve">CE </w:t>
      </w:r>
      <w:r>
        <w:rPr>
          <w:sz w:val="24"/>
          <w:szCs w:val="24"/>
        </w:rPr>
        <w:t>practitioner may use Face</w:t>
      </w:r>
      <w:r w:rsidR="00A91C93">
        <w:rPr>
          <w:sz w:val="24"/>
          <w:szCs w:val="24"/>
        </w:rPr>
        <w:t xml:space="preserve"> T</w:t>
      </w:r>
      <w:r>
        <w:rPr>
          <w:sz w:val="24"/>
          <w:szCs w:val="24"/>
        </w:rPr>
        <w:t xml:space="preserve">ime or </w:t>
      </w:r>
      <w:r w:rsidR="00A10413">
        <w:rPr>
          <w:sz w:val="24"/>
          <w:szCs w:val="24"/>
        </w:rPr>
        <w:t xml:space="preserve">other </w:t>
      </w:r>
      <w:r w:rsidR="00D664AB">
        <w:rPr>
          <w:sz w:val="24"/>
          <w:szCs w:val="24"/>
        </w:rPr>
        <w:t>virtual technology</w:t>
      </w:r>
      <w:r>
        <w:rPr>
          <w:sz w:val="24"/>
          <w:szCs w:val="24"/>
        </w:rPr>
        <w:t xml:space="preserve"> means to observe the job seeker performing tasks</w:t>
      </w:r>
    </w:p>
    <w:p w:rsidR="00951D9A" w:rsidRDefault="00951D9A" w:rsidP="00951D9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91C93">
        <w:rPr>
          <w:sz w:val="24"/>
          <w:szCs w:val="24"/>
        </w:rPr>
        <w:t xml:space="preserve">CE </w:t>
      </w:r>
      <w:r>
        <w:rPr>
          <w:sz w:val="24"/>
          <w:szCs w:val="24"/>
        </w:rPr>
        <w:t>p</w:t>
      </w:r>
      <w:r w:rsidR="00A10413">
        <w:rPr>
          <w:sz w:val="24"/>
          <w:szCs w:val="24"/>
        </w:rPr>
        <w:t>ractitioner will need to</w:t>
      </w:r>
      <w:r>
        <w:rPr>
          <w:sz w:val="24"/>
          <w:szCs w:val="24"/>
        </w:rPr>
        <w:t xml:space="preserve"> follow up with the job seeker to cap</w:t>
      </w:r>
      <w:r w:rsidR="00A10413">
        <w:rPr>
          <w:sz w:val="24"/>
          <w:szCs w:val="24"/>
        </w:rPr>
        <w:t>ture additional information that</w:t>
      </w:r>
      <w:r>
        <w:rPr>
          <w:sz w:val="24"/>
          <w:szCs w:val="24"/>
        </w:rPr>
        <w:t xml:space="preserve"> the video</w:t>
      </w:r>
      <w:r w:rsidR="00D664AB">
        <w:rPr>
          <w:sz w:val="24"/>
          <w:szCs w:val="24"/>
        </w:rPr>
        <w:t>s</w:t>
      </w:r>
      <w:r>
        <w:rPr>
          <w:sz w:val="24"/>
          <w:szCs w:val="24"/>
        </w:rPr>
        <w:t xml:space="preserve"> or photo</w:t>
      </w:r>
      <w:r w:rsidR="00D664AB">
        <w:rPr>
          <w:sz w:val="24"/>
          <w:szCs w:val="24"/>
        </w:rPr>
        <w:t>s</w:t>
      </w:r>
      <w:r>
        <w:rPr>
          <w:sz w:val="24"/>
          <w:szCs w:val="24"/>
        </w:rPr>
        <w:t xml:space="preserve"> reveal</w:t>
      </w:r>
    </w:p>
    <w:p w:rsidR="00A10413" w:rsidRDefault="00951D9A" w:rsidP="00E3594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10413">
        <w:rPr>
          <w:sz w:val="24"/>
          <w:szCs w:val="24"/>
        </w:rPr>
        <w:t>Community activities</w:t>
      </w:r>
      <w:r w:rsidR="00A10413" w:rsidRPr="00A10413">
        <w:rPr>
          <w:sz w:val="24"/>
          <w:szCs w:val="24"/>
        </w:rPr>
        <w:t xml:space="preserve"> may be</w:t>
      </w:r>
      <w:r w:rsidRPr="00A10413">
        <w:rPr>
          <w:sz w:val="24"/>
          <w:szCs w:val="24"/>
        </w:rPr>
        <w:t xml:space="preserve"> limited depending on </w:t>
      </w:r>
      <w:r w:rsidR="00D664AB">
        <w:rPr>
          <w:sz w:val="24"/>
          <w:szCs w:val="24"/>
        </w:rPr>
        <w:t>the current</w:t>
      </w:r>
      <w:r w:rsidRPr="00A10413">
        <w:rPr>
          <w:sz w:val="24"/>
          <w:szCs w:val="24"/>
        </w:rPr>
        <w:t xml:space="preserve"> </w:t>
      </w:r>
      <w:r w:rsidR="00D664AB">
        <w:rPr>
          <w:sz w:val="24"/>
          <w:szCs w:val="24"/>
        </w:rPr>
        <w:t>#STAYSAFEMN</w:t>
      </w:r>
      <w:r w:rsidRPr="00A10413">
        <w:rPr>
          <w:sz w:val="24"/>
          <w:szCs w:val="24"/>
        </w:rPr>
        <w:t xml:space="preserve"> </w:t>
      </w:r>
      <w:r w:rsidR="00D664AB">
        <w:rPr>
          <w:sz w:val="24"/>
          <w:szCs w:val="24"/>
        </w:rPr>
        <w:t>guidelines or social d</w:t>
      </w:r>
      <w:r w:rsidR="00A10413" w:rsidRPr="00A10413">
        <w:rPr>
          <w:sz w:val="24"/>
          <w:szCs w:val="24"/>
        </w:rPr>
        <w:t xml:space="preserve">istancing protocol </w:t>
      </w:r>
      <w:r w:rsidRPr="00A10413">
        <w:rPr>
          <w:sz w:val="24"/>
          <w:szCs w:val="24"/>
        </w:rPr>
        <w:t xml:space="preserve">within the state </w:t>
      </w:r>
    </w:p>
    <w:p w:rsidR="00A91C93" w:rsidRPr="00A10413" w:rsidRDefault="0027111D" w:rsidP="00E3594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Activities</w:t>
      </w:r>
      <w:r w:rsidR="00951D9A" w:rsidRPr="00A10413">
        <w:rPr>
          <w:sz w:val="24"/>
          <w:szCs w:val="24"/>
        </w:rPr>
        <w:t xml:space="preserve"> such as lawn care, </w:t>
      </w:r>
      <w:r w:rsidR="00D664AB">
        <w:rPr>
          <w:sz w:val="24"/>
          <w:szCs w:val="24"/>
        </w:rPr>
        <w:t>car care, shopping, and cooking are l</w:t>
      </w:r>
      <w:r>
        <w:rPr>
          <w:sz w:val="24"/>
          <w:szCs w:val="24"/>
        </w:rPr>
        <w:t xml:space="preserve">ikely </w:t>
      </w:r>
      <w:r w:rsidR="00951D9A" w:rsidRPr="00A10413">
        <w:rPr>
          <w:sz w:val="24"/>
          <w:szCs w:val="24"/>
        </w:rPr>
        <w:t>to occur during the pandemic</w:t>
      </w:r>
      <w:r w:rsidR="00A91C93" w:rsidRPr="00A10413">
        <w:rPr>
          <w:sz w:val="24"/>
          <w:szCs w:val="24"/>
        </w:rPr>
        <w:t xml:space="preserve"> are examples of </w:t>
      </w:r>
      <w:r>
        <w:rPr>
          <w:sz w:val="24"/>
          <w:szCs w:val="24"/>
        </w:rPr>
        <w:t xml:space="preserve">items </w:t>
      </w:r>
      <w:r w:rsidR="00A91C93" w:rsidRPr="00A10413">
        <w:rPr>
          <w:sz w:val="24"/>
          <w:szCs w:val="24"/>
        </w:rPr>
        <w:t>that potentially can b</w:t>
      </w:r>
      <w:r w:rsidR="00D664AB">
        <w:rPr>
          <w:sz w:val="24"/>
          <w:szCs w:val="24"/>
        </w:rPr>
        <w:t>e completed and observed using social d</w:t>
      </w:r>
      <w:r w:rsidR="00A91C93" w:rsidRPr="00A10413">
        <w:rPr>
          <w:sz w:val="24"/>
          <w:szCs w:val="24"/>
        </w:rPr>
        <w:t>istancing protocol</w:t>
      </w:r>
    </w:p>
    <w:p w:rsidR="00F0622B" w:rsidRPr="00F0622B" w:rsidRDefault="00A91C93" w:rsidP="00F0622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There are likely </w:t>
      </w:r>
      <w:r w:rsidR="00951D9A">
        <w:rPr>
          <w:sz w:val="24"/>
          <w:szCs w:val="24"/>
        </w:rPr>
        <w:t xml:space="preserve">activities than cannot be completed </w:t>
      </w:r>
      <w:r w:rsidR="00D664AB">
        <w:rPr>
          <w:sz w:val="24"/>
          <w:szCs w:val="24"/>
        </w:rPr>
        <w:t xml:space="preserve">virtually </w:t>
      </w:r>
      <w:r w:rsidR="00951D9A">
        <w:rPr>
          <w:sz w:val="24"/>
          <w:szCs w:val="24"/>
        </w:rPr>
        <w:t>and the Discovery may need to continue at an alternate date w</w:t>
      </w:r>
      <w:r w:rsidR="00A10413">
        <w:rPr>
          <w:sz w:val="24"/>
          <w:szCs w:val="24"/>
        </w:rPr>
        <w:t xml:space="preserve">hen </w:t>
      </w:r>
      <w:r w:rsidR="00D664AB">
        <w:rPr>
          <w:sz w:val="24"/>
          <w:szCs w:val="24"/>
        </w:rPr>
        <w:t>other CE services are viable.  CE p</w:t>
      </w:r>
      <w:r w:rsidR="00A10413">
        <w:rPr>
          <w:sz w:val="24"/>
          <w:szCs w:val="24"/>
        </w:rPr>
        <w:t xml:space="preserve">ractitioners </w:t>
      </w:r>
      <w:r w:rsidR="00951D9A">
        <w:rPr>
          <w:sz w:val="24"/>
          <w:szCs w:val="24"/>
        </w:rPr>
        <w:t xml:space="preserve">may have to wait to complete some </w:t>
      </w:r>
      <w:r w:rsidR="00D664AB">
        <w:rPr>
          <w:sz w:val="24"/>
          <w:szCs w:val="24"/>
        </w:rPr>
        <w:t>life activities.</w:t>
      </w:r>
      <w:r w:rsidR="00A10413">
        <w:rPr>
          <w:sz w:val="24"/>
          <w:szCs w:val="24"/>
        </w:rPr>
        <w:t xml:space="preserve"> </w:t>
      </w:r>
      <w:r w:rsidR="00951D9A">
        <w:rPr>
          <w:sz w:val="24"/>
          <w:szCs w:val="24"/>
        </w:rPr>
        <w:t>Gather the information you can and have access to, adding t</w:t>
      </w:r>
      <w:r w:rsidR="00A10413">
        <w:rPr>
          <w:sz w:val="24"/>
          <w:szCs w:val="24"/>
        </w:rPr>
        <w:t>he additional information later</w:t>
      </w:r>
    </w:p>
    <w:p w:rsidR="00A91C93" w:rsidRDefault="00A91C93" w:rsidP="00A91C93">
      <w:pPr>
        <w:pStyle w:val="ListParagraph"/>
        <w:ind w:left="1440"/>
        <w:rPr>
          <w:sz w:val="24"/>
          <w:szCs w:val="24"/>
        </w:rPr>
      </w:pPr>
    </w:p>
    <w:p w:rsidR="00951D9A" w:rsidRPr="00A91C93" w:rsidRDefault="00951D9A" w:rsidP="00A91C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Theme Development</w:t>
      </w:r>
    </w:p>
    <w:p w:rsidR="00951D9A" w:rsidRDefault="00951D9A" w:rsidP="00951D9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Theme deve</w:t>
      </w:r>
      <w:r w:rsidR="00A10413">
        <w:rPr>
          <w:sz w:val="24"/>
          <w:szCs w:val="24"/>
        </w:rPr>
        <w:t>lopment will continue as usual</w:t>
      </w:r>
      <w:r w:rsidR="0048236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The </w:t>
      </w:r>
      <w:r w:rsidR="00A10413">
        <w:rPr>
          <w:sz w:val="24"/>
          <w:szCs w:val="24"/>
        </w:rPr>
        <w:t xml:space="preserve">CE practitioner </w:t>
      </w:r>
      <w:r w:rsidR="0027111D">
        <w:rPr>
          <w:sz w:val="24"/>
          <w:szCs w:val="24"/>
        </w:rPr>
        <w:t>will</w:t>
      </w:r>
      <w:r w:rsidR="00482366">
        <w:rPr>
          <w:sz w:val="24"/>
          <w:szCs w:val="24"/>
        </w:rPr>
        <w:t xml:space="preserve"> review and consider</w:t>
      </w:r>
      <w:r w:rsidR="00A10413">
        <w:rPr>
          <w:sz w:val="24"/>
          <w:szCs w:val="24"/>
        </w:rPr>
        <w:t xml:space="preserve"> all </w:t>
      </w:r>
      <w:r>
        <w:rPr>
          <w:sz w:val="24"/>
          <w:szCs w:val="24"/>
        </w:rPr>
        <w:t>informa</w:t>
      </w:r>
      <w:r w:rsidR="0027111D">
        <w:rPr>
          <w:sz w:val="24"/>
          <w:szCs w:val="24"/>
        </w:rPr>
        <w:t>tion gathered to</w:t>
      </w:r>
      <w:r w:rsidR="00A10413">
        <w:rPr>
          <w:sz w:val="24"/>
          <w:szCs w:val="24"/>
        </w:rPr>
        <w:t xml:space="preserve"> highlight</w:t>
      </w:r>
      <w:r>
        <w:rPr>
          <w:sz w:val="24"/>
          <w:szCs w:val="24"/>
        </w:rPr>
        <w:t xml:space="preserve"> </w:t>
      </w:r>
      <w:r w:rsidR="001C00F3">
        <w:rPr>
          <w:sz w:val="24"/>
          <w:szCs w:val="24"/>
        </w:rPr>
        <w:t xml:space="preserve">the job seeker’s </w:t>
      </w:r>
      <w:r>
        <w:rPr>
          <w:sz w:val="24"/>
          <w:szCs w:val="24"/>
        </w:rPr>
        <w:t xml:space="preserve">skills, </w:t>
      </w:r>
      <w:r w:rsidR="001C00F3">
        <w:rPr>
          <w:sz w:val="24"/>
          <w:szCs w:val="24"/>
        </w:rPr>
        <w:t xml:space="preserve">ideal conditions, and interests.  </w:t>
      </w:r>
    </w:p>
    <w:p w:rsidR="00951D9A" w:rsidRDefault="00951D9A" w:rsidP="00951D9A">
      <w:pPr>
        <w:pStyle w:val="ListParagraph"/>
        <w:ind w:left="1440"/>
        <w:rPr>
          <w:sz w:val="24"/>
          <w:szCs w:val="24"/>
        </w:rPr>
      </w:pPr>
    </w:p>
    <w:p w:rsidR="00951D9A" w:rsidRDefault="00951D9A" w:rsidP="00951D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Theme Testing</w:t>
      </w:r>
    </w:p>
    <w:p w:rsidR="00951D9A" w:rsidRDefault="00951D9A" w:rsidP="00951D9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There may be options for</w:t>
      </w:r>
      <w:r w:rsidR="001C00F3">
        <w:rPr>
          <w:sz w:val="24"/>
          <w:szCs w:val="24"/>
        </w:rPr>
        <w:t xml:space="preserve"> some theme testing to occur if there is a 3</w:t>
      </w:r>
      <w:r w:rsidR="001C00F3" w:rsidRPr="001C00F3">
        <w:rPr>
          <w:sz w:val="24"/>
          <w:szCs w:val="24"/>
          <w:vertAlign w:val="superscript"/>
        </w:rPr>
        <w:t>rd</w:t>
      </w:r>
      <w:r w:rsidR="001C00F3">
        <w:rPr>
          <w:sz w:val="24"/>
          <w:szCs w:val="24"/>
        </w:rPr>
        <w:t xml:space="preserve"> party available. Theme testing may</w:t>
      </w:r>
      <w:r>
        <w:rPr>
          <w:sz w:val="24"/>
          <w:szCs w:val="24"/>
        </w:rPr>
        <w:t xml:space="preserve"> need to wait until </w:t>
      </w:r>
      <w:r w:rsidR="001C00F3">
        <w:rPr>
          <w:sz w:val="24"/>
          <w:szCs w:val="24"/>
        </w:rPr>
        <w:t>#STAYSAFEMN guidelines permit or social d</w:t>
      </w:r>
      <w:r w:rsidR="00A10413">
        <w:rPr>
          <w:sz w:val="24"/>
          <w:szCs w:val="24"/>
        </w:rPr>
        <w:t>istancing</w:t>
      </w:r>
      <w:r>
        <w:rPr>
          <w:sz w:val="24"/>
          <w:szCs w:val="24"/>
        </w:rPr>
        <w:t xml:space="preserve"> re</w:t>
      </w:r>
      <w:r w:rsidR="00A10413">
        <w:rPr>
          <w:sz w:val="24"/>
          <w:szCs w:val="24"/>
        </w:rPr>
        <w:t>strictions are lifted</w:t>
      </w:r>
    </w:p>
    <w:p w:rsidR="00951D9A" w:rsidRDefault="00951D9A" w:rsidP="00951D9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Examples o</w:t>
      </w:r>
      <w:r w:rsidR="001C00F3">
        <w:rPr>
          <w:sz w:val="24"/>
          <w:szCs w:val="24"/>
        </w:rPr>
        <w:t xml:space="preserve">f options for theme testing may </w:t>
      </w:r>
      <w:r>
        <w:rPr>
          <w:sz w:val="24"/>
          <w:szCs w:val="24"/>
        </w:rPr>
        <w:t xml:space="preserve">be outside tasks.  The job seeker and the practitioner may need to wear masks, gloves and maintain social distancing.  If the current CDC guidelines and state recommendations can be followed and </w:t>
      </w:r>
      <w:r>
        <w:rPr>
          <w:b/>
          <w:sz w:val="24"/>
          <w:szCs w:val="24"/>
        </w:rPr>
        <w:t>all parties are comfortable with the process</w:t>
      </w:r>
      <w:r>
        <w:rPr>
          <w:sz w:val="24"/>
          <w:szCs w:val="24"/>
        </w:rPr>
        <w:t xml:space="preserve">, then it may continue.  It is important theme testing is available and works with the ideal conditions, skills, </w:t>
      </w:r>
      <w:r w:rsidR="00A10413">
        <w:rPr>
          <w:sz w:val="24"/>
          <w:szCs w:val="24"/>
        </w:rPr>
        <w:t>and interests of the job seeker</w:t>
      </w:r>
      <w:r w:rsidR="00881B19">
        <w:rPr>
          <w:sz w:val="24"/>
          <w:szCs w:val="24"/>
        </w:rPr>
        <w:t xml:space="preserve"> </w:t>
      </w:r>
    </w:p>
    <w:p w:rsidR="00482366" w:rsidRDefault="00482366" w:rsidP="00482366">
      <w:pPr>
        <w:rPr>
          <w:sz w:val="24"/>
          <w:szCs w:val="24"/>
        </w:rPr>
      </w:pPr>
    </w:p>
    <w:p w:rsidR="00482366" w:rsidRPr="00482366" w:rsidRDefault="00482366" w:rsidP="00482366">
      <w:pPr>
        <w:rPr>
          <w:sz w:val="24"/>
          <w:szCs w:val="24"/>
        </w:rPr>
      </w:pPr>
    </w:p>
    <w:p w:rsidR="00951D9A" w:rsidRDefault="00951D9A" w:rsidP="00951D9A">
      <w:pPr>
        <w:pStyle w:val="ListParagraph"/>
        <w:ind w:left="1440"/>
        <w:rPr>
          <w:sz w:val="24"/>
          <w:szCs w:val="24"/>
        </w:rPr>
      </w:pPr>
    </w:p>
    <w:p w:rsidR="00951D9A" w:rsidRDefault="00951D9A" w:rsidP="00951D9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Final CEP Meeting</w:t>
      </w:r>
    </w:p>
    <w:p w:rsidR="00951D9A" w:rsidRDefault="00F0622B" w:rsidP="00951D9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meeting can be held</w:t>
      </w:r>
      <w:r w:rsidR="00890936">
        <w:rPr>
          <w:sz w:val="24"/>
          <w:szCs w:val="24"/>
        </w:rPr>
        <w:t xml:space="preserve"> virtually. </w:t>
      </w:r>
      <w:r w:rsidR="00951D9A">
        <w:rPr>
          <w:sz w:val="24"/>
          <w:szCs w:val="24"/>
        </w:rPr>
        <w:t>It is important to complete the meeting at a tim</w:t>
      </w:r>
      <w:r w:rsidR="004357C6">
        <w:rPr>
          <w:sz w:val="24"/>
          <w:szCs w:val="24"/>
        </w:rPr>
        <w:t>e that works for all attendees</w:t>
      </w:r>
    </w:p>
    <w:p w:rsidR="00951D9A" w:rsidRPr="00E523D1" w:rsidRDefault="00890936" w:rsidP="00951D9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 PowerPoint S</w:t>
      </w:r>
      <w:r w:rsidR="00F0622B">
        <w:rPr>
          <w:sz w:val="24"/>
          <w:szCs w:val="24"/>
        </w:rPr>
        <w:t xml:space="preserve">ample CEP Meeting template </w:t>
      </w:r>
      <w:r w:rsidR="00951D9A">
        <w:rPr>
          <w:sz w:val="24"/>
          <w:szCs w:val="24"/>
        </w:rPr>
        <w:t>can</w:t>
      </w:r>
      <w:r>
        <w:rPr>
          <w:sz w:val="24"/>
          <w:szCs w:val="24"/>
        </w:rPr>
        <w:t xml:space="preserve"> be</w:t>
      </w:r>
      <w:r w:rsidR="00951D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completed during the meeting. </w:t>
      </w:r>
      <w:r w:rsidR="00951D9A">
        <w:rPr>
          <w:sz w:val="24"/>
          <w:szCs w:val="24"/>
        </w:rPr>
        <w:t>This</w:t>
      </w:r>
      <w:r>
        <w:rPr>
          <w:sz w:val="24"/>
          <w:szCs w:val="24"/>
        </w:rPr>
        <w:t xml:space="preserve"> template </w:t>
      </w:r>
      <w:r w:rsidR="00951D9A">
        <w:rPr>
          <w:sz w:val="24"/>
          <w:szCs w:val="24"/>
        </w:rPr>
        <w:t>can be shared by connecting with a</w:t>
      </w:r>
      <w:r>
        <w:rPr>
          <w:sz w:val="24"/>
          <w:szCs w:val="24"/>
        </w:rPr>
        <w:t xml:space="preserve"> VRS</w:t>
      </w:r>
      <w:r w:rsidR="00951D9A">
        <w:rPr>
          <w:sz w:val="24"/>
          <w:szCs w:val="24"/>
        </w:rPr>
        <w:t xml:space="preserve"> CE practitio</w:t>
      </w:r>
      <w:r w:rsidR="00F0622B">
        <w:rPr>
          <w:sz w:val="24"/>
          <w:szCs w:val="24"/>
        </w:rPr>
        <w:t>ner</w:t>
      </w:r>
    </w:p>
    <w:p w:rsidR="00951D9A" w:rsidRDefault="00890936" w:rsidP="00951D9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visual r</w:t>
      </w:r>
      <w:r w:rsidR="00951D9A">
        <w:rPr>
          <w:sz w:val="24"/>
          <w:szCs w:val="24"/>
        </w:rPr>
        <w:t xml:space="preserve">esume </w:t>
      </w:r>
      <w:r>
        <w:rPr>
          <w:sz w:val="24"/>
          <w:szCs w:val="24"/>
        </w:rPr>
        <w:t xml:space="preserve">can be sent our prior to the meeting and/or </w:t>
      </w:r>
      <w:r w:rsidR="00951D9A">
        <w:rPr>
          <w:sz w:val="24"/>
          <w:szCs w:val="24"/>
        </w:rPr>
        <w:t xml:space="preserve">should also be shown to meeting participants as it </w:t>
      </w:r>
      <w:r>
        <w:rPr>
          <w:sz w:val="24"/>
          <w:szCs w:val="24"/>
        </w:rPr>
        <w:t>typically would be</w:t>
      </w:r>
      <w:r w:rsidR="00951D9A">
        <w:rPr>
          <w:sz w:val="24"/>
          <w:szCs w:val="24"/>
        </w:rPr>
        <w:t xml:space="preserve"> </w:t>
      </w:r>
    </w:p>
    <w:p w:rsidR="00951D9A" w:rsidRPr="006C3D35" w:rsidRDefault="00890936" w:rsidP="00951D9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Once all the additional information from the meeting was added, the final report and visual r</w:t>
      </w:r>
      <w:r w:rsidR="00951D9A">
        <w:rPr>
          <w:sz w:val="24"/>
          <w:szCs w:val="24"/>
        </w:rPr>
        <w:t>esu</w:t>
      </w:r>
      <w:r>
        <w:rPr>
          <w:sz w:val="24"/>
          <w:szCs w:val="24"/>
        </w:rPr>
        <w:t>me are sent to all team members</w:t>
      </w:r>
    </w:p>
    <w:p w:rsidR="00062A05" w:rsidRPr="00062A05" w:rsidRDefault="00062A05" w:rsidP="00062A05">
      <w:pPr>
        <w:ind w:left="360"/>
        <w:rPr>
          <w:sz w:val="24"/>
          <w:szCs w:val="24"/>
        </w:rPr>
      </w:pPr>
    </w:p>
    <w:p w:rsidR="00062A05" w:rsidRPr="00062A05" w:rsidRDefault="00062A05" w:rsidP="00062A05">
      <w:pPr>
        <w:ind w:left="360"/>
        <w:rPr>
          <w:sz w:val="24"/>
          <w:szCs w:val="24"/>
        </w:rPr>
      </w:pPr>
    </w:p>
    <w:p w:rsidR="00062A05" w:rsidRPr="00062A05" w:rsidRDefault="00062A05" w:rsidP="00062A05">
      <w:pPr>
        <w:ind w:left="360"/>
        <w:rPr>
          <w:sz w:val="24"/>
          <w:szCs w:val="24"/>
        </w:rPr>
      </w:pPr>
    </w:p>
    <w:p w:rsidR="00062A05" w:rsidRPr="00062A05" w:rsidRDefault="00062A05" w:rsidP="00062A05">
      <w:pPr>
        <w:ind w:left="360"/>
        <w:rPr>
          <w:sz w:val="24"/>
          <w:szCs w:val="24"/>
        </w:rPr>
      </w:pPr>
    </w:p>
    <w:p w:rsidR="00062A05" w:rsidRPr="00062A05" w:rsidRDefault="00062A05" w:rsidP="00062A05">
      <w:pPr>
        <w:ind w:left="360"/>
        <w:rPr>
          <w:sz w:val="24"/>
          <w:szCs w:val="24"/>
        </w:rPr>
      </w:pPr>
    </w:p>
    <w:p w:rsidR="00062A05" w:rsidRPr="00062A05" w:rsidRDefault="00062A05" w:rsidP="00062A05">
      <w:pPr>
        <w:ind w:left="360"/>
        <w:rPr>
          <w:sz w:val="24"/>
          <w:szCs w:val="24"/>
        </w:rPr>
      </w:pPr>
    </w:p>
    <w:p w:rsidR="00C777CF" w:rsidRPr="006C3D35" w:rsidRDefault="00C777CF" w:rsidP="00C777CF">
      <w:pPr>
        <w:rPr>
          <w:sz w:val="24"/>
          <w:szCs w:val="24"/>
        </w:rPr>
      </w:pPr>
    </w:p>
    <w:p w:rsidR="00C777CF" w:rsidRPr="006C3D35" w:rsidRDefault="00C777CF" w:rsidP="00C777CF">
      <w:pPr>
        <w:pStyle w:val="ListParagraph"/>
        <w:ind w:left="1440"/>
        <w:rPr>
          <w:sz w:val="24"/>
          <w:szCs w:val="24"/>
        </w:rPr>
      </w:pPr>
    </w:p>
    <w:p w:rsidR="00476F52" w:rsidRDefault="00DC48E1" w:rsidP="00951D9A">
      <w:pPr>
        <w:pStyle w:val="NoSpacing"/>
      </w:pPr>
    </w:p>
    <w:sectPr w:rsidR="00476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1967"/>
    <w:multiLevelType w:val="hybridMultilevel"/>
    <w:tmpl w:val="4EAC6E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E65D85"/>
    <w:multiLevelType w:val="hybridMultilevel"/>
    <w:tmpl w:val="1A06BB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E259A4"/>
    <w:multiLevelType w:val="hybridMultilevel"/>
    <w:tmpl w:val="434067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C3225B"/>
    <w:multiLevelType w:val="hybridMultilevel"/>
    <w:tmpl w:val="8BE439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0508FB"/>
    <w:multiLevelType w:val="hybridMultilevel"/>
    <w:tmpl w:val="72F828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102B4A"/>
    <w:multiLevelType w:val="hybridMultilevel"/>
    <w:tmpl w:val="ED7C401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FD67C6"/>
    <w:multiLevelType w:val="hybridMultilevel"/>
    <w:tmpl w:val="9FC83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61ECC"/>
    <w:multiLevelType w:val="hybridMultilevel"/>
    <w:tmpl w:val="3CEA70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D9A"/>
    <w:rsid w:val="00062A05"/>
    <w:rsid w:val="00120D4A"/>
    <w:rsid w:val="001C00F3"/>
    <w:rsid w:val="0027111D"/>
    <w:rsid w:val="00307BE2"/>
    <w:rsid w:val="00384102"/>
    <w:rsid w:val="00426AB5"/>
    <w:rsid w:val="004357C6"/>
    <w:rsid w:val="00482366"/>
    <w:rsid w:val="004B323D"/>
    <w:rsid w:val="005E5AD4"/>
    <w:rsid w:val="00670A4B"/>
    <w:rsid w:val="0067560D"/>
    <w:rsid w:val="00774CCF"/>
    <w:rsid w:val="00845582"/>
    <w:rsid w:val="00881B19"/>
    <w:rsid w:val="00890936"/>
    <w:rsid w:val="00896790"/>
    <w:rsid w:val="008B104F"/>
    <w:rsid w:val="00951D9A"/>
    <w:rsid w:val="00A10413"/>
    <w:rsid w:val="00A601E7"/>
    <w:rsid w:val="00A91C93"/>
    <w:rsid w:val="00C61777"/>
    <w:rsid w:val="00C777CF"/>
    <w:rsid w:val="00D664AB"/>
    <w:rsid w:val="00DC48E1"/>
    <w:rsid w:val="00DF2C30"/>
    <w:rsid w:val="00E17E81"/>
    <w:rsid w:val="00E83BFD"/>
    <w:rsid w:val="00E97219"/>
    <w:rsid w:val="00F0622B"/>
    <w:rsid w:val="00F561F7"/>
    <w:rsid w:val="00F82EA5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C9F3F-92DA-4480-8764-7CD0B0F8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51D9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D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1D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C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C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0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gie.webb@state.mn.us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81A377-D36B-4838-BD3A-88A8FB9ACAC6}"/>
</file>

<file path=customXml/itemProps2.xml><?xml version="1.0" encoding="utf-8"?>
<ds:datastoreItem xmlns:ds="http://schemas.openxmlformats.org/officeDocument/2006/customXml" ds:itemID="{13A5D65F-7E8F-4DF1-8B17-046EF3845F32}"/>
</file>

<file path=customXml/itemProps3.xml><?xml version="1.0" encoding="utf-8"?>
<ds:datastoreItem xmlns:ds="http://schemas.openxmlformats.org/officeDocument/2006/customXml" ds:itemID="{02418BE5-4783-4B03-9B67-FC0E649FA3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McVey, Chris (DEED)</dc:creator>
  <cp:keywords/>
  <dc:description/>
  <cp:lastModifiedBy>Wygant, Marianne (DEED)</cp:lastModifiedBy>
  <cp:revision>2</cp:revision>
  <cp:lastPrinted>2020-05-28T19:08:00Z</cp:lastPrinted>
  <dcterms:created xsi:type="dcterms:W3CDTF">2020-06-26T14:42:00Z</dcterms:created>
  <dcterms:modified xsi:type="dcterms:W3CDTF">2020-06-26T14:42:00Z</dcterms:modified>
</cp:coreProperties>
</file>